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1" w:type="dxa"/>
        <w:jc w:val="center"/>
        <w:tblLayout w:type="fixed"/>
        <w:tblLook w:val="04A0" w:firstRow="1" w:lastRow="0" w:firstColumn="1" w:lastColumn="0" w:noHBand="0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2784"/>
        <w:gridCol w:w="5347"/>
        <w:gridCol w:w="2670"/>
      </w:tblGrid>
      <w:tr w:rsidR="002063FD" w:rsidRPr="002063FD" w:rsidTr="00C93EBD">
        <w:trPr>
          <w:trHeight w:hRule="exact" w:val="864"/>
          <w:jc w:val="center"/>
        </w:trPr>
        <w:tc>
          <w:tcPr>
            <w:tcW w:w="2784" w:type="dxa"/>
            <w:hideMark/>
          </w:tcPr>
          <w:p w:rsidR="002063FD" w:rsidRPr="0016686B" w:rsidRDefault="002063FD" w:rsidP="00BD4DDE">
            <w:pPr>
              <w:pStyle w:val="a3"/>
              <w:rPr>
                <w:rFonts w:asciiTheme="minorHAnsi" w:hAnsiTheme="minorHAnsi" w:cstheme="minorHAnsi"/>
                <w:noProof/>
                <w:color w:val="009999"/>
              </w:rPr>
            </w:pPr>
            <w:r w:rsidRPr="0016686B">
              <w:rPr>
                <w:rFonts w:asciiTheme="minorHAnsi" w:hAnsiTheme="minorHAnsi" w:cstheme="minorHAnsi"/>
                <w:noProof/>
                <w:color w:val="009999"/>
              </w:rPr>
              <w:t xml:space="preserve">заявка </w:t>
            </w:r>
          </w:p>
        </w:tc>
        <w:tc>
          <w:tcPr>
            <w:tcW w:w="5347" w:type="dxa"/>
          </w:tcPr>
          <w:p w:rsidR="002063FD" w:rsidRPr="002063FD" w:rsidRDefault="002063FD" w:rsidP="006E1F80">
            <w:pP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</w:pPr>
            <w:r w:rsidRPr="002063FD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  <w:t>Участника выставк</w:t>
            </w:r>
            <w: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  <w:t xml:space="preserve">и </w:t>
            </w:r>
          </w:p>
          <w:p w:rsidR="002063FD" w:rsidRPr="002063FD" w:rsidRDefault="002063FD" w:rsidP="006E1F80">
            <w:pP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</w:pPr>
            <w:r w:rsidRPr="002063FD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  <w:t xml:space="preserve">на использование </w:t>
            </w:r>
            <w:r w:rsidR="006A4479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  <w:t>лидсканера</w:t>
            </w:r>
            <w:r w:rsidRPr="002063FD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16686B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>Pharmtech</w:t>
            </w:r>
            <w:r w:rsidR="00792E16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063FD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bidi="ru-RU"/>
              </w:rPr>
              <w:t>Connect</w:t>
            </w:r>
          </w:p>
        </w:tc>
        <w:tc>
          <w:tcPr>
            <w:tcW w:w="2670" w:type="dxa"/>
          </w:tcPr>
          <w:p w:rsidR="002063FD" w:rsidRPr="002063FD" w:rsidRDefault="0016686B" w:rsidP="00C93EBD">
            <w:pPr>
              <w:jc w:val="center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558290" cy="52705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80" w:rsidRPr="002063FD" w:rsidTr="006E1F80">
        <w:trPr>
          <w:trHeight w:val="936"/>
          <w:jc w:val="center"/>
        </w:trPr>
        <w:tc>
          <w:tcPr>
            <w:tcW w:w="2784" w:type="dxa"/>
            <w:hideMark/>
          </w:tcPr>
          <w:p w:rsidR="006E1F80" w:rsidRPr="006E1F80" w:rsidRDefault="006E1F80" w:rsidP="00206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7" w:type="dxa"/>
            <w:vAlign w:val="bottom"/>
            <w:hideMark/>
          </w:tcPr>
          <w:p w:rsidR="006E1F80" w:rsidRPr="006E1F80" w:rsidRDefault="006E1F80" w:rsidP="006E1F80">
            <w:pP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E1F80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6E1F80" w:rsidRPr="0016686B" w:rsidRDefault="006E1F80" w:rsidP="006E1F80">
            <w:pPr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E1F80">
              <w:rPr>
                <w:rFonts w:eastAsia="Microsoft Sans Serif" w:cstheme="minorHAnsi"/>
                <w:noProof/>
                <w:sz w:val="24"/>
                <w:lang w:bidi="ru-RU"/>
              </w:rPr>
              <w:t xml:space="preserve">Москва, </w:t>
            </w:r>
            <w:r w:rsidR="0016686B">
              <w:rPr>
                <w:rFonts w:eastAsia="Microsoft Sans Serif" w:cstheme="minorHAnsi"/>
                <w:noProof/>
                <w:sz w:val="24"/>
                <w:lang w:bidi="ru-RU"/>
              </w:rPr>
              <w:t>МВЦ «Крокус Экспо»</w:t>
            </w:r>
          </w:p>
        </w:tc>
        <w:tc>
          <w:tcPr>
            <w:tcW w:w="2670" w:type="dxa"/>
            <w:vAlign w:val="bottom"/>
          </w:tcPr>
          <w:p w:rsidR="006E1F80" w:rsidRPr="006E1F80" w:rsidRDefault="006E1F80" w:rsidP="006E1F80">
            <w:pPr>
              <w:pStyle w:val="a5"/>
              <w:rPr>
                <w:rFonts w:asciiTheme="minorHAnsi" w:hAnsiTheme="minorHAnsi" w:cstheme="minorHAnsi"/>
                <w:b/>
                <w:noProof/>
              </w:rPr>
            </w:pPr>
            <w:r w:rsidRPr="006E1F80">
              <w:rPr>
                <w:rFonts w:asciiTheme="minorHAnsi" w:hAnsiTheme="minorHAnsi" w:cstheme="minorHAnsi"/>
                <w:b/>
                <w:noProof/>
              </w:rPr>
              <w:t>ДАТЫ ПРОВЕДЕНИЯ</w:t>
            </w:r>
          </w:p>
          <w:p w:rsidR="006E1F80" w:rsidRPr="002063FD" w:rsidRDefault="0083520F" w:rsidP="006E1F80">
            <w:pPr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6686B">
              <w:rPr>
                <w:rFonts w:cstheme="minorHAnsi"/>
                <w:sz w:val="24"/>
                <w:szCs w:val="24"/>
              </w:rPr>
              <w:t>9</w:t>
            </w:r>
            <w:r w:rsidR="009C4ABA">
              <w:rPr>
                <w:rFonts w:cstheme="minorHAnsi"/>
                <w:sz w:val="24"/>
                <w:szCs w:val="24"/>
              </w:rPr>
              <w:t>-</w:t>
            </w:r>
            <w:r w:rsidR="0016686B">
              <w:rPr>
                <w:rFonts w:cstheme="minorHAnsi"/>
                <w:sz w:val="24"/>
                <w:szCs w:val="24"/>
              </w:rPr>
              <w:t>22</w:t>
            </w:r>
            <w:r w:rsidR="009C4ABA">
              <w:rPr>
                <w:rFonts w:cstheme="minorHAnsi"/>
                <w:sz w:val="24"/>
                <w:szCs w:val="24"/>
              </w:rPr>
              <w:t xml:space="preserve"> </w:t>
            </w:r>
            <w:r w:rsidR="0016686B">
              <w:rPr>
                <w:rFonts w:cstheme="minorHAnsi"/>
                <w:sz w:val="24"/>
                <w:szCs w:val="24"/>
              </w:rPr>
              <w:t>ноября</w:t>
            </w:r>
            <w:r w:rsidR="009C4ABA">
              <w:rPr>
                <w:rFonts w:cstheme="minorHAnsi"/>
                <w:sz w:val="24"/>
                <w:szCs w:val="24"/>
              </w:rPr>
              <w:t xml:space="preserve"> 2019 г.</w:t>
            </w:r>
          </w:p>
        </w:tc>
      </w:tr>
    </w:tbl>
    <w:p w:rsidR="006C0CFD" w:rsidRDefault="006C0CFD" w:rsidP="002063FD"/>
    <w:tbl>
      <w:tblPr>
        <w:tblStyle w:val="a7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622"/>
        <w:gridCol w:w="3048"/>
      </w:tblGrid>
      <w:tr w:rsidR="002063FD" w:rsidRPr="00D50039" w:rsidTr="006E1F80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2063FD" w:rsidRPr="00D50039" w:rsidRDefault="002063FD" w:rsidP="002063FD">
            <w:pPr>
              <w:rPr>
                <w:b/>
                <w:sz w:val="24"/>
                <w:szCs w:val="24"/>
              </w:rPr>
            </w:pPr>
            <w:r w:rsidRPr="00D50039">
              <w:rPr>
                <w:b/>
                <w:sz w:val="24"/>
                <w:szCs w:val="24"/>
              </w:rPr>
              <w:t>УЧАСТНИК</w:t>
            </w:r>
          </w:p>
        </w:tc>
      </w:tr>
      <w:tr w:rsidR="002063FD" w:rsidRPr="00D50039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  <w:r w:rsidRPr="00D50039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  <w:r w:rsidRPr="00D50039">
              <w:rPr>
                <w:sz w:val="24"/>
                <w:szCs w:val="24"/>
              </w:rPr>
              <w:t>Номер стенда, зал, павильон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  <w:r w:rsidRPr="00D50039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  <w:lang w:val="en-US"/>
              </w:rPr>
            </w:pPr>
            <w:r w:rsidRPr="00D50039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  <w:r w:rsidRPr="00D5003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</w:tbl>
    <w:p w:rsidR="006E1F80" w:rsidRDefault="006E1F80" w:rsidP="006E1F80">
      <w:pPr>
        <w:tabs>
          <w:tab w:val="left" w:pos="1308"/>
        </w:tabs>
      </w:pP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1282"/>
        <w:gridCol w:w="1559"/>
        <w:gridCol w:w="2410"/>
        <w:gridCol w:w="1276"/>
        <w:gridCol w:w="4247"/>
      </w:tblGrid>
      <w:tr w:rsidR="00814FC7" w:rsidTr="00491D12"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FC7" w:rsidRDefault="00491D12" w:rsidP="00814FC7">
            <w:r w:rsidRPr="00814FC7">
              <w:rPr>
                <w:b/>
                <w:sz w:val="24"/>
                <w:szCs w:val="24"/>
              </w:rPr>
              <w:t>РЕКВИЗИТЫ ПЛАТЕЛЬЩИКА</w:t>
            </w:r>
          </w:p>
        </w:tc>
      </w:tr>
      <w:tr w:rsidR="00491D12" w:rsidTr="00491D12">
        <w:tc>
          <w:tcPr>
            <w:tcW w:w="2841" w:type="dxa"/>
            <w:gridSpan w:val="2"/>
            <w:tcBorders>
              <w:top w:val="single" w:sz="4" w:space="0" w:color="auto"/>
            </w:tcBorders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 w:rsidRPr="00491D12">
              <w:rPr>
                <w:sz w:val="24"/>
                <w:szCs w:val="24"/>
              </w:rPr>
              <w:t>Наименование юр. лица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</w:tr>
      <w:tr w:rsidR="00491D12" w:rsidTr="00491D12">
        <w:tc>
          <w:tcPr>
            <w:tcW w:w="1282" w:type="dxa"/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 w:rsidRPr="00491D12">
              <w:rPr>
                <w:sz w:val="24"/>
                <w:szCs w:val="24"/>
              </w:rPr>
              <w:t>ИНН</w:t>
            </w:r>
          </w:p>
        </w:tc>
        <w:tc>
          <w:tcPr>
            <w:tcW w:w="3969" w:type="dxa"/>
            <w:gridSpan w:val="2"/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 w:rsidRPr="00491D12">
              <w:rPr>
                <w:sz w:val="24"/>
                <w:szCs w:val="24"/>
              </w:rPr>
              <w:t>КПП</w:t>
            </w:r>
          </w:p>
        </w:tc>
        <w:tc>
          <w:tcPr>
            <w:tcW w:w="4247" w:type="dxa"/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</w:tr>
      <w:tr w:rsidR="00491D12" w:rsidTr="00491D12">
        <w:tc>
          <w:tcPr>
            <w:tcW w:w="1282" w:type="dxa"/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 w:rsidRPr="00491D12">
              <w:rPr>
                <w:sz w:val="24"/>
                <w:szCs w:val="24"/>
              </w:rPr>
              <w:t>Юр. адрес</w:t>
            </w:r>
          </w:p>
        </w:tc>
        <w:tc>
          <w:tcPr>
            <w:tcW w:w="9492" w:type="dxa"/>
            <w:gridSpan w:val="4"/>
          </w:tcPr>
          <w:p w:rsidR="00491D12" w:rsidRPr="00491D12" w:rsidRDefault="00491D12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</w:tr>
    </w:tbl>
    <w:p w:rsidR="00814FC7" w:rsidRDefault="00814FC7" w:rsidP="006E1F80">
      <w:pPr>
        <w:tabs>
          <w:tab w:val="left" w:pos="1308"/>
        </w:tabs>
      </w:pPr>
    </w:p>
    <w:tbl>
      <w:tblPr>
        <w:tblStyle w:val="a7"/>
        <w:tblW w:w="10774" w:type="dxa"/>
        <w:tblInd w:w="-431" w:type="dxa"/>
        <w:tblLook w:val="04A0" w:firstRow="1" w:lastRow="0" w:firstColumn="1" w:lastColumn="0" w:noHBand="0" w:noVBand="1"/>
      </w:tblPr>
      <w:tblGrid>
        <w:gridCol w:w="3591"/>
        <w:gridCol w:w="1796"/>
        <w:gridCol w:w="1795"/>
        <w:gridCol w:w="3592"/>
      </w:tblGrid>
      <w:tr w:rsidR="00D723E6" w:rsidTr="00491D12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3E6" w:rsidRDefault="00D723E6" w:rsidP="006E1F80">
            <w:pPr>
              <w:tabs>
                <w:tab w:val="left" w:pos="1308"/>
              </w:tabs>
            </w:pPr>
            <w:r w:rsidRPr="00D723E6">
              <w:rPr>
                <w:b/>
                <w:sz w:val="24"/>
                <w:szCs w:val="24"/>
              </w:rPr>
              <w:t>ПРЕДМЕТ ЗАЯВКИ И СТОИМОСТЬ УСЛУГ</w:t>
            </w:r>
          </w:p>
        </w:tc>
      </w:tr>
      <w:tr w:rsidR="00D723E6" w:rsidTr="00491D12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3E6" w:rsidRPr="009C4ABA" w:rsidRDefault="00D723E6" w:rsidP="006E1F8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9C4ABA">
              <w:rPr>
                <w:sz w:val="20"/>
                <w:szCs w:val="20"/>
              </w:rPr>
              <w:t xml:space="preserve">Сервис </w:t>
            </w:r>
            <w:r w:rsidR="0016686B">
              <w:rPr>
                <w:sz w:val="20"/>
                <w:szCs w:val="20"/>
                <w:lang w:val="en-US"/>
              </w:rPr>
              <w:t>Pharmtech</w:t>
            </w:r>
            <w:r w:rsidR="00245976" w:rsidRPr="00245976">
              <w:rPr>
                <w:sz w:val="20"/>
                <w:szCs w:val="20"/>
              </w:rPr>
              <w:t xml:space="preserve"> </w:t>
            </w:r>
            <w:r w:rsidRPr="009C4ABA">
              <w:rPr>
                <w:sz w:val="20"/>
                <w:szCs w:val="20"/>
                <w:lang w:val="en-US"/>
              </w:rPr>
              <w:t>Connect</w:t>
            </w:r>
            <w:r w:rsidRPr="00913622">
              <w:rPr>
                <w:sz w:val="20"/>
                <w:szCs w:val="20"/>
              </w:rPr>
              <w:t xml:space="preserve"> включает аренду </w:t>
            </w:r>
            <w:proofErr w:type="spellStart"/>
            <w:r w:rsidRPr="00913622">
              <w:rPr>
                <w:sz w:val="20"/>
                <w:szCs w:val="20"/>
              </w:rPr>
              <w:t>лидсканера</w:t>
            </w:r>
            <w:proofErr w:type="spellEnd"/>
            <w:r w:rsidRPr="00913622">
              <w:rPr>
                <w:sz w:val="20"/>
                <w:szCs w:val="20"/>
              </w:rPr>
              <w:t>, настройку, монтаж/демонтаж, техническую поддержку в период выставки, хранение информации в личном кабинете</w:t>
            </w:r>
            <w:r w:rsidR="009C4ABA" w:rsidRPr="009C4ABA">
              <w:rPr>
                <w:sz w:val="20"/>
                <w:szCs w:val="20"/>
              </w:rPr>
              <w:t>.</w:t>
            </w:r>
          </w:p>
        </w:tc>
      </w:tr>
      <w:tr w:rsidR="00D723E6" w:rsidTr="00491D12"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3E6" w:rsidRPr="00913622" w:rsidRDefault="00D723E6" w:rsidP="006E1F8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913622">
              <w:rPr>
                <w:sz w:val="20"/>
                <w:szCs w:val="20"/>
              </w:rPr>
              <w:t xml:space="preserve">Рекомендуемое количество </w:t>
            </w:r>
            <w:proofErr w:type="spellStart"/>
            <w:r w:rsidRPr="00913622">
              <w:rPr>
                <w:sz w:val="20"/>
                <w:szCs w:val="20"/>
              </w:rPr>
              <w:t>лидсканеров</w:t>
            </w:r>
            <w:proofErr w:type="spellEnd"/>
            <w:r w:rsidRPr="00913622">
              <w:rPr>
                <w:sz w:val="20"/>
                <w:szCs w:val="20"/>
              </w:rPr>
              <w:t xml:space="preserve"> – 1 шт. на каждые 20 кв.м. вашего стенда</w:t>
            </w:r>
          </w:p>
          <w:p w:rsidR="00913622" w:rsidRPr="00913622" w:rsidRDefault="00913622" w:rsidP="006E1F80">
            <w:pPr>
              <w:tabs>
                <w:tab w:val="left" w:pos="1308"/>
              </w:tabs>
              <w:rPr>
                <w:sz w:val="20"/>
                <w:szCs w:val="20"/>
              </w:rPr>
            </w:pPr>
          </w:p>
        </w:tc>
      </w:tr>
      <w:tr w:rsidR="00C4513B" w:rsidTr="00041CF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3B" w:rsidRPr="00C4513B" w:rsidRDefault="00C4513B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 w:rsidRPr="00C4513B">
              <w:rPr>
                <w:sz w:val="24"/>
                <w:szCs w:val="24"/>
              </w:rPr>
              <w:t xml:space="preserve">Выберите необходимый тип </w:t>
            </w:r>
            <w:proofErr w:type="spellStart"/>
            <w:r w:rsidR="00C1013F">
              <w:rPr>
                <w:sz w:val="24"/>
                <w:szCs w:val="24"/>
              </w:rPr>
              <w:t>лидсканера</w:t>
            </w:r>
            <w:proofErr w:type="spellEnd"/>
            <w:r w:rsidRPr="00C4513B">
              <w:rPr>
                <w:sz w:val="24"/>
                <w:szCs w:val="24"/>
                <w:lang w:val="en-US"/>
              </w:rPr>
              <w:t>:</w:t>
            </w:r>
          </w:p>
        </w:tc>
      </w:tr>
      <w:tr w:rsidR="00261DA8" w:rsidTr="00041CF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8" w:rsidRPr="00814FC7" w:rsidRDefault="00261DA8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 w:rsidRPr="00814FC7">
              <w:rPr>
                <w:sz w:val="24"/>
                <w:szCs w:val="24"/>
              </w:rPr>
              <w:t xml:space="preserve">Настольный </w:t>
            </w:r>
            <w:sdt>
              <w:sdtPr>
                <w:rPr>
                  <w:sz w:val="24"/>
                  <w:szCs w:val="24"/>
                </w:rPr>
                <w:id w:val="-19184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8" w:rsidRPr="00814FC7" w:rsidRDefault="00814FC7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 w:rsidRPr="00814FC7">
              <w:rPr>
                <w:sz w:val="24"/>
                <w:szCs w:val="24"/>
              </w:rPr>
              <w:t>Н</w:t>
            </w:r>
            <w:r w:rsidR="00261DA8" w:rsidRPr="00814FC7">
              <w:rPr>
                <w:sz w:val="24"/>
                <w:szCs w:val="24"/>
              </w:rPr>
              <w:t>апольный</w:t>
            </w:r>
            <w:r w:rsidRPr="00814FC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73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4F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51F8" w:rsidTr="00041CFB">
        <w:trPr>
          <w:trHeight w:val="329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1F8" w:rsidRPr="00814FC7" w:rsidRDefault="00C251F8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1F8" w:rsidRPr="00814FC7" w:rsidRDefault="00C251F8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</w:tr>
      <w:tr w:rsidR="00C251F8" w:rsidTr="00041CFB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1F8" w:rsidRPr="00041CFB" w:rsidRDefault="00C251F8" w:rsidP="00041CFB">
            <w:pPr>
              <w:tabs>
                <w:tab w:val="left" w:pos="1308"/>
              </w:tabs>
              <w:rPr>
                <w:b/>
                <w:sz w:val="24"/>
                <w:szCs w:val="24"/>
              </w:rPr>
            </w:pPr>
            <w:r w:rsidRPr="00041CFB">
              <w:rPr>
                <w:b/>
                <w:sz w:val="24"/>
                <w:szCs w:val="24"/>
              </w:rPr>
              <w:t>Стоимость услуги за весь период проведения выставки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1F8" w:rsidRPr="00041CFB" w:rsidRDefault="00C251F8" w:rsidP="00041CFB">
            <w:pPr>
              <w:tabs>
                <w:tab w:val="left" w:pos="1308"/>
              </w:tabs>
              <w:rPr>
                <w:b/>
                <w:sz w:val="24"/>
                <w:szCs w:val="24"/>
              </w:rPr>
            </w:pPr>
            <w:r w:rsidRPr="00041CFB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041CFB">
              <w:rPr>
                <w:b/>
                <w:sz w:val="24"/>
                <w:szCs w:val="24"/>
              </w:rPr>
              <w:t>лидсканеров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1F8" w:rsidRPr="00041CFB" w:rsidRDefault="00C251F8" w:rsidP="00041CFB">
            <w:pPr>
              <w:tabs>
                <w:tab w:val="left" w:pos="1308"/>
              </w:tabs>
              <w:rPr>
                <w:b/>
                <w:sz w:val="24"/>
                <w:szCs w:val="24"/>
              </w:rPr>
            </w:pPr>
            <w:r w:rsidRPr="00041CFB">
              <w:rPr>
                <w:b/>
                <w:sz w:val="24"/>
                <w:szCs w:val="24"/>
              </w:rPr>
              <w:t>ИТОГО</w:t>
            </w:r>
          </w:p>
        </w:tc>
      </w:tr>
      <w:tr w:rsidR="00C251F8" w:rsidTr="00681F35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814FC7" w:rsidRDefault="00C93EBD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  <w:r w:rsidR="00C251F8" w:rsidRPr="00C4513B">
              <w:rPr>
                <w:sz w:val="24"/>
                <w:szCs w:val="24"/>
              </w:rPr>
              <w:t xml:space="preserve"> </w:t>
            </w:r>
            <w:r w:rsidR="002B0380">
              <w:rPr>
                <w:rFonts w:cstheme="minorHAnsi"/>
                <w:sz w:val="24"/>
                <w:szCs w:val="24"/>
              </w:rPr>
              <w:t>₽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2B0380" w:rsidRDefault="00C251F8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6963" w:rsidRPr="00686963" w:rsidRDefault="00686963" w:rsidP="002B03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PRODUCT(left) </w:instrText>
            </w:r>
            <w:r>
              <w:rPr>
                <w:sz w:val="24"/>
                <w:szCs w:val="24"/>
              </w:rPr>
              <w:fldChar w:fldCharType="end"/>
            </w:r>
            <w:r w:rsidR="002B0380">
              <w:rPr>
                <w:sz w:val="24"/>
                <w:szCs w:val="24"/>
              </w:rPr>
              <w:tab/>
            </w:r>
          </w:p>
        </w:tc>
      </w:tr>
      <w:tr w:rsidR="00C251F8" w:rsidTr="00B352B4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F8" w:rsidRPr="00041CFB" w:rsidRDefault="00C251F8" w:rsidP="006E1F80">
            <w:pPr>
              <w:tabs>
                <w:tab w:val="left" w:pos="1308"/>
              </w:tabs>
              <w:rPr>
                <w:i/>
                <w:sz w:val="24"/>
                <w:szCs w:val="24"/>
              </w:rPr>
            </w:pPr>
            <w:r w:rsidRPr="00041CFB">
              <w:rPr>
                <w:i/>
                <w:sz w:val="24"/>
                <w:szCs w:val="24"/>
              </w:rPr>
              <w:t xml:space="preserve">Общая стоимость </w:t>
            </w:r>
            <w:r w:rsidR="003F6F5F">
              <w:rPr>
                <w:i/>
                <w:sz w:val="24"/>
                <w:szCs w:val="24"/>
              </w:rPr>
              <w:t>заказа</w:t>
            </w:r>
            <w:r w:rsidRPr="00041CFB">
              <w:rPr>
                <w:i/>
                <w:sz w:val="24"/>
                <w:szCs w:val="24"/>
              </w:rPr>
              <w:t xml:space="preserve"> при оплате подлежит увеличению на сумму НДС 20%</w:t>
            </w:r>
          </w:p>
        </w:tc>
      </w:tr>
    </w:tbl>
    <w:p w:rsidR="00686963" w:rsidRDefault="00686963" w:rsidP="00913622">
      <w:pPr>
        <w:tabs>
          <w:tab w:val="left" w:pos="1308"/>
        </w:tabs>
      </w:pPr>
    </w:p>
    <w:p w:rsidR="002B0380" w:rsidRDefault="002B0380" w:rsidP="00913622">
      <w:pPr>
        <w:tabs>
          <w:tab w:val="left" w:pos="1308"/>
        </w:tabs>
        <w:rPr>
          <w:sz w:val="24"/>
          <w:szCs w:val="24"/>
        </w:rPr>
      </w:pPr>
    </w:p>
    <w:p w:rsidR="002B0380" w:rsidRPr="008722E3" w:rsidRDefault="002B0380" w:rsidP="00913622">
      <w:pPr>
        <w:tabs>
          <w:tab w:val="left" w:pos="1308"/>
        </w:tabs>
        <w:rPr>
          <w:sz w:val="24"/>
          <w:szCs w:val="24"/>
          <w:lang w:val="en-GB"/>
        </w:rPr>
      </w:pPr>
      <w:r w:rsidRPr="002B0380">
        <w:rPr>
          <w:sz w:val="24"/>
          <w:szCs w:val="24"/>
        </w:rPr>
        <w:t>Заполненную заявку необходимо отправить н</w:t>
      </w:r>
      <w:r w:rsidR="009C4ABA">
        <w:rPr>
          <w:sz w:val="24"/>
          <w:szCs w:val="24"/>
        </w:rPr>
        <w:t xml:space="preserve">а </w:t>
      </w:r>
      <w:hyperlink r:id="rId8" w:history="1">
        <w:r w:rsidR="008722E3" w:rsidRPr="002407F7">
          <w:rPr>
            <w:rStyle w:val="a9"/>
            <w:sz w:val="22"/>
            <w:szCs w:val="20"/>
            <w:lang w:val="en-GB" w:eastAsia="ru-RU"/>
          </w:rPr>
          <w:t>Olga</w:t>
        </w:r>
        <w:r w:rsidR="008722E3" w:rsidRPr="002407F7">
          <w:rPr>
            <w:rStyle w:val="a9"/>
            <w:sz w:val="22"/>
            <w:szCs w:val="20"/>
            <w:lang w:eastAsia="ru-RU"/>
          </w:rPr>
          <w:t>.</w:t>
        </w:r>
        <w:r w:rsidR="008722E3" w:rsidRPr="002407F7">
          <w:rPr>
            <w:rStyle w:val="a9"/>
            <w:sz w:val="22"/>
            <w:szCs w:val="20"/>
            <w:lang w:val="en-GB" w:eastAsia="ru-RU"/>
          </w:rPr>
          <w:t>Tkachenko</w:t>
        </w:r>
        <w:r w:rsidR="008722E3" w:rsidRPr="002407F7">
          <w:rPr>
            <w:rStyle w:val="a9"/>
            <w:sz w:val="22"/>
            <w:szCs w:val="20"/>
            <w:lang w:eastAsia="ru-RU"/>
          </w:rPr>
          <w:t>@</w:t>
        </w:r>
        <w:proofErr w:type="spellStart"/>
        <w:r w:rsidR="008722E3" w:rsidRPr="002407F7">
          <w:rPr>
            <w:rStyle w:val="a9"/>
            <w:sz w:val="22"/>
            <w:szCs w:val="20"/>
            <w:lang w:val="en-GB" w:eastAsia="ru-RU"/>
          </w:rPr>
          <w:t>ite</w:t>
        </w:r>
        <w:proofErr w:type="spellEnd"/>
        <w:r w:rsidR="008722E3" w:rsidRPr="002407F7">
          <w:rPr>
            <w:rStyle w:val="a9"/>
            <w:sz w:val="22"/>
            <w:szCs w:val="20"/>
            <w:lang w:eastAsia="ru-RU"/>
          </w:rPr>
          <w:t>-</w:t>
        </w:r>
        <w:r w:rsidR="008722E3" w:rsidRPr="002407F7">
          <w:rPr>
            <w:rStyle w:val="a9"/>
            <w:sz w:val="22"/>
            <w:szCs w:val="20"/>
            <w:lang w:val="en-GB" w:eastAsia="ru-RU"/>
          </w:rPr>
          <w:t>exhibitions</w:t>
        </w:r>
        <w:r w:rsidR="008722E3" w:rsidRPr="002407F7">
          <w:rPr>
            <w:rStyle w:val="a9"/>
            <w:sz w:val="22"/>
            <w:szCs w:val="20"/>
            <w:lang w:eastAsia="ru-RU"/>
          </w:rPr>
          <w:t>.</w:t>
        </w:r>
        <w:r w:rsidR="008722E3" w:rsidRPr="002407F7">
          <w:rPr>
            <w:rStyle w:val="a9"/>
            <w:sz w:val="22"/>
            <w:szCs w:val="20"/>
            <w:lang w:val="en-GB" w:eastAsia="ru-RU"/>
          </w:rPr>
          <w:t>com</w:t>
        </w:r>
      </w:hyperlink>
      <w:bookmarkStart w:id="0" w:name="_GoBack"/>
      <w:bookmarkEnd w:id="0"/>
    </w:p>
    <w:p w:rsidR="001264AF" w:rsidRDefault="002B0380" w:rsidP="00913622">
      <w:pPr>
        <w:tabs>
          <w:tab w:val="left" w:pos="1308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6170930</wp:posOffset>
            </wp:positionH>
            <wp:positionV relativeFrom="paragraph">
              <wp:posOffset>1999615</wp:posOffset>
            </wp:positionV>
            <wp:extent cx="449580" cy="417399"/>
            <wp:effectExtent l="0" t="0" r="7620" b="1905"/>
            <wp:wrapNone/>
            <wp:docPr id="3" name="Рисунок 3" descr="ITE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E Russ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3" r="45213"/>
                    <a:stretch/>
                  </pic:blipFill>
                  <pic:spPr bwMode="auto">
                    <a:xfrm>
                      <a:off x="0" y="0"/>
                      <a:ext cx="449580" cy="4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После оплаты счета с вами свяжется наш специалист для персонализации работы </w:t>
      </w:r>
      <w:proofErr w:type="spellStart"/>
      <w:r w:rsidR="00245976">
        <w:rPr>
          <w:sz w:val="24"/>
          <w:szCs w:val="24"/>
        </w:rPr>
        <w:t>лидсканера</w:t>
      </w:r>
      <w:proofErr w:type="spellEnd"/>
      <w:r>
        <w:rPr>
          <w:sz w:val="24"/>
          <w:szCs w:val="24"/>
        </w:rPr>
        <w:t xml:space="preserve"> </w:t>
      </w:r>
    </w:p>
    <w:p w:rsidR="002B0380" w:rsidRPr="002B0380" w:rsidRDefault="0016686B" w:rsidP="00913622">
      <w:pPr>
        <w:tabs>
          <w:tab w:val="left" w:pos="130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Pharmtech</w:t>
      </w:r>
      <w:r w:rsidR="00245976" w:rsidRPr="00245976">
        <w:rPr>
          <w:sz w:val="24"/>
          <w:szCs w:val="24"/>
        </w:rPr>
        <w:t xml:space="preserve"> </w:t>
      </w:r>
      <w:r w:rsidR="002B0380">
        <w:rPr>
          <w:sz w:val="24"/>
          <w:szCs w:val="24"/>
          <w:lang w:val="en-US"/>
        </w:rPr>
        <w:t>Connect</w:t>
      </w:r>
      <w:r w:rsidR="002B0380">
        <w:rPr>
          <w:sz w:val="24"/>
          <w:szCs w:val="24"/>
        </w:rPr>
        <w:t xml:space="preserve"> для вашей компании. </w:t>
      </w:r>
    </w:p>
    <w:sectPr w:rsidR="002B0380" w:rsidRPr="002B0380" w:rsidSect="00057CB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D"/>
    <w:rsid w:val="00041CFB"/>
    <w:rsid w:val="00057CB2"/>
    <w:rsid w:val="001264AF"/>
    <w:rsid w:val="0016686B"/>
    <w:rsid w:val="002063FD"/>
    <w:rsid w:val="00245976"/>
    <w:rsid w:val="00261DA8"/>
    <w:rsid w:val="002B0380"/>
    <w:rsid w:val="00372489"/>
    <w:rsid w:val="003F6F5F"/>
    <w:rsid w:val="00491D12"/>
    <w:rsid w:val="00681F35"/>
    <w:rsid w:val="00686963"/>
    <w:rsid w:val="006A4479"/>
    <w:rsid w:val="006C0CFD"/>
    <w:rsid w:val="006E1F80"/>
    <w:rsid w:val="00792E16"/>
    <w:rsid w:val="00814FC7"/>
    <w:rsid w:val="0083520F"/>
    <w:rsid w:val="008722E3"/>
    <w:rsid w:val="00913622"/>
    <w:rsid w:val="009C4ABA"/>
    <w:rsid w:val="00C1013F"/>
    <w:rsid w:val="00C251F8"/>
    <w:rsid w:val="00C4513B"/>
    <w:rsid w:val="00C93EBD"/>
    <w:rsid w:val="00C96AF2"/>
    <w:rsid w:val="00D50039"/>
    <w:rsid w:val="00D723E6"/>
    <w:rsid w:val="00DB579A"/>
    <w:rsid w:val="00E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81FC"/>
  <w15:chartTrackingRefBased/>
  <w15:docId w15:val="{ED4AD87C-6C68-4092-A9B2-954B3F51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3FD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063FD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"/>
    <w:rsid w:val="002063FD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styleId="a5">
    <w:name w:val="Date"/>
    <w:basedOn w:val="a"/>
    <w:next w:val="a"/>
    <w:link w:val="a6"/>
    <w:uiPriority w:val="99"/>
    <w:unhideWhenUsed/>
    <w:rsid w:val="002063FD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6">
    <w:name w:val="Дата Знак"/>
    <w:basedOn w:val="a0"/>
    <w:link w:val="a5"/>
    <w:uiPriority w:val="99"/>
    <w:rsid w:val="002063FD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table" w:styleId="a7">
    <w:name w:val="Table Grid"/>
    <w:basedOn w:val="a1"/>
    <w:uiPriority w:val="39"/>
    <w:rsid w:val="002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6963"/>
    <w:rPr>
      <w:color w:val="808080"/>
    </w:rPr>
  </w:style>
  <w:style w:type="character" w:styleId="a9">
    <w:name w:val="Hyperlink"/>
    <w:basedOn w:val="a0"/>
    <w:uiPriority w:val="99"/>
    <w:unhideWhenUsed/>
    <w:rsid w:val="002B03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Tkachenko@ite-exhibition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CD343E2C9C54A87CD3D0D44CD8619" ma:contentTypeVersion="7" ma:contentTypeDescription="Создание документа." ma:contentTypeScope="" ma:versionID="f63ebab8f43916c4674a205612d27d72">
  <xsd:schema xmlns:xsd="http://www.w3.org/2001/XMLSchema" xmlns:xs="http://www.w3.org/2001/XMLSchema" xmlns:p="http://schemas.microsoft.com/office/2006/metadata/properties" xmlns:ns2="0767dacf-f7eb-4fc5-b953-db4fd1e05b34" xmlns:ns3="ae4f425a-e75f-44ce-8fe9-3c9bd4649648" targetNamespace="http://schemas.microsoft.com/office/2006/metadata/properties" ma:root="true" ma:fieldsID="f922b686d7cb2ece00cdf0a0b79ee259" ns2:_="" ns3:_="">
    <xsd:import namespace="0767dacf-f7eb-4fc5-b953-db4fd1e05b34"/>
    <xsd:import namespace="ae4f425a-e75f-44ce-8fe9-3c9bd4649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dacf-f7eb-4fc5-b953-db4fd1e05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425a-e75f-44ce-8fe9-3c9bd4649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05055-A518-4C43-98D6-7AF9DC121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4CA7F-E9F9-40D9-91F0-A53E85BFC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11F74-7B7D-488E-BBC4-7011A270A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7dacf-f7eb-4fc5-b953-db4fd1e05b34"/>
    <ds:schemaRef ds:uri="ae4f425a-e75f-44ce-8fe9-3c9bd4649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Golikova</dc:creator>
  <cp:keywords/>
  <dc:description/>
  <cp:lastModifiedBy>Olga Tkachenko</cp:lastModifiedBy>
  <cp:revision>2</cp:revision>
  <dcterms:created xsi:type="dcterms:W3CDTF">2019-07-12T13:33:00Z</dcterms:created>
  <dcterms:modified xsi:type="dcterms:W3CDTF">2019-07-12T13:33:00Z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0x0101002AFCD343E2C9C54A87CD3D0D44CD8619</vt:lpwstr>
  </property>
</Properties>
</file>