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BF" w:rsidRPr="002327BF" w:rsidRDefault="002327BF" w:rsidP="002327BF">
      <w:pPr>
        <w:widowControl w:val="0"/>
        <w:autoSpaceDE w:val="0"/>
        <w:autoSpaceDN w:val="0"/>
        <w:adjustRightInd w:val="0"/>
        <w:spacing w:after="240" w:line="240" w:lineRule="auto"/>
        <w:jc w:val="center"/>
        <w:rPr>
          <w:rFonts w:ascii="Arial" w:eastAsia="Times New Roman" w:hAnsi="Arial" w:cs="Times"/>
          <w:b/>
          <w:szCs w:val="28"/>
        </w:rPr>
      </w:pPr>
    </w:p>
    <w:p w:rsidR="002327BF" w:rsidRPr="002327BF" w:rsidRDefault="002327BF" w:rsidP="002327BF">
      <w:pPr>
        <w:widowControl w:val="0"/>
        <w:autoSpaceDE w:val="0"/>
        <w:autoSpaceDN w:val="0"/>
        <w:adjustRightInd w:val="0"/>
        <w:spacing w:after="240" w:line="240" w:lineRule="auto"/>
        <w:jc w:val="center"/>
        <w:rPr>
          <w:rFonts w:ascii="Arial" w:eastAsia="Times New Roman" w:hAnsi="Arial" w:cs="Times"/>
          <w:b/>
          <w:szCs w:val="28"/>
        </w:rPr>
      </w:pPr>
      <w:r w:rsidRPr="002327BF">
        <w:rPr>
          <w:rFonts w:ascii="Arial" w:eastAsia="Times New Roman" w:hAnsi="Arial" w:cs="Times"/>
          <w:b/>
          <w:szCs w:val="28"/>
        </w:rPr>
        <w:t>EXHIBITOR APPOINTED CONTRACTOR (EAC) NOTIFICATION FORM</w:t>
      </w:r>
    </w:p>
    <w:p w:rsidR="002327BF" w:rsidRPr="002327BF" w:rsidRDefault="002327BF" w:rsidP="002327BF">
      <w:pPr>
        <w:widowControl w:val="0"/>
        <w:autoSpaceDE w:val="0"/>
        <w:autoSpaceDN w:val="0"/>
        <w:adjustRightInd w:val="0"/>
        <w:spacing w:after="240" w:line="240" w:lineRule="auto"/>
        <w:jc w:val="both"/>
        <w:rPr>
          <w:rFonts w:ascii="Arial" w:eastAsia="Times New Roman" w:hAnsi="Arial" w:cs="Arial"/>
          <w:szCs w:val="28"/>
        </w:rPr>
      </w:pPr>
      <w:r w:rsidRPr="002327BF">
        <w:rPr>
          <w:rFonts w:ascii="Arial" w:eastAsia="Times New Roman" w:hAnsi="Arial" w:cs="Arial"/>
          <w:szCs w:val="28"/>
        </w:rPr>
        <w:t xml:space="preserve">In the best interest of the exhibitors, Breakbulk has selected certain firms (at rates considered equitable and normal for the area) as Official Contractors for various convention services. If you, the exhibitor, have contracted with any firm other than those appointed by Breakbulk, you must complete and return this form no later than </w:t>
      </w:r>
      <w:r w:rsidR="00E471DD">
        <w:rPr>
          <w:rFonts w:ascii="Arial" w:eastAsia="Times New Roman" w:hAnsi="Arial" w:cs="Arial"/>
          <w:szCs w:val="28"/>
        </w:rPr>
        <w:t>10</w:t>
      </w:r>
      <w:bookmarkStart w:id="0" w:name="_GoBack"/>
      <w:bookmarkEnd w:id="0"/>
      <w:r w:rsidR="00295409" w:rsidRPr="00295409">
        <w:rPr>
          <w:rFonts w:ascii="Arial" w:eastAsia="Times New Roman" w:hAnsi="Arial" w:cs="Arial"/>
          <w:szCs w:val="28"/>
          <w:vertAlign w:val="superscript"/>
        </w:rPr>
        <w:t>th</w:t>
      </w:r>
      <w:r w:rsidR="00295409">
        <w:rPr>
          <w:rFonts w:ascii="Arial" w:eastAsia="Times New Roman" w:hAnsi="Arial" w:cs="Arial"/>
          <w:szCs w:val="28"/>
        </w:rPr>
        <w:t xml:space="preserve"> </w:t>
      </w:r>
      <w:r w:rsidRPr="002327BF">
        <w:rPr>
          <w:rFonts w:ascii="Arial" w:eastAsia="Times New Roman" w:hAnsi="Arial" w:cs="Arial"/>
          <w:szCs w:val="28"/>
        </w:rPr>
        <w:t>January</w:t>
      </w:r>
      <w:r w:rsidR="00FA0C46">
        <w:rPr>
          <w:rFonts w:ascii="Arial" w:eastAsia="Times New Roman" w:hAnsi="Arial" w:cs="Arial"/>
          <w:szCs w:val="28"/>
        </w:rPr>
        <w:t xml:space="preserve"> 2020</w:t>
      </w:r>
      <w:r w:rsidRPr="002327BF">
        <w:rPr>
          <w:rFonts w:ascii="Arial" w:eastAsia="Times New Roman" w:hAnsi="Arial" w:cs="Arial"/>
          <w:szCs w:val="28"/>
        </w:rPr>
        <w:t xml:space="preserve">. In addition, it is your responsibility to inform your contractor of the rules governing exhibitor appointed contractors. </w:t>
      </w:r>
    </w:p>
    <w:p w:rsidR="002327BF" w:rsidRPr="002327BF" w:rsidRDefault="002327BF" w:rsidP="002327BF">
      <w:pPr>
        <w:widowControl w:val="0"/>
        <w:autoSpaceDE w:val="0"/>
        <w:autoSpaceDN w:val="0"/>
        <w:adjustRightInd w:val="0"/>
        <w:spacing w:after="240" w:line="240" w:lineRule="auto"/>
        <w:jc w:val="both"/>
        <w:rPr>
          <w:rFonts w:ascii="Arial" w:eastAsia="Times New Roman" w:hAnsi="Arial" w:cs="Arial"/>
          <w:szCs w:val="28"/>
        </w:rPr>
      </w:pPr>
      <w:r w:rsidRPr="002327BF">
        <w:rPr>
          <w:rFonts w:ascii="Arial" w:eastAsia="Times New Roman" w:hAnsi="Arial" w:cs="Arial"/>
          <w:szCs w:val="28"/>
        </w:rPr>
        <w:t xml:space="preserve">EAC’s must have all business licenses, work </w:t>
      </w:r>
      <w:r w:rsidR="00E54E9C" w:rsidRPr="002327BF">
        <w:rPr>
          <w:rFonts w:ascii="Arial" w:eastAsia="Times New Roman" w:hAnsi="Arial" w:cs="Arial"/>
          <w:szCs w:val="28"/>
        </w:rPr>
        <w:t>permits,</w:t>
      </w:r>
      <w:r w:rsidRPr="002327BF">
        <w:rPr>
          <w:rFonts w:ascii="Arial" w:eastAsia="Times New Roman" w:hAnsi="Arial" w:cs="Arial"/>
          <w:szCs w:val="28"/>
        </w:rPr>
        <w:t xml:space="preserve"> and insurance required by local State and City governments and Facility Management before beginning </w:t>
      </w:r>
      <w:r w:rsidR="006B2170" w:rsidRPr="002327BF">
        <w:rPr>
          <w:rFonts w:ascii="Arial" w:eastAsia="Times New Roman" w:hAnsi="Arial" w:cs="Arial"/>
          <w:szCs w:val="28"/>
        </w:rPr>
        <w:t>work and</w:t>
      </w:r>
      <w:r w:rsidRPr="002327BF">
        <w:rPr>
          <w:rFonts w:ascii="Arial" w:eastAsia="Times New Roman" w:hAnsi="Arial" w:cs="Arial"/>
          <w:szCs w:val="28"/>
        </w:rPr>
        <w:t xml:space="preserve"> be able to provide them at the show</w:t>
      </w:r>
      <w:r w:rsidR="00DB118E">
        <w:rPr>
          <w:rFonts w:ascii="Arial" w:eastAsia="Times New Roman" w:hAnsi="Arial" w:cs="Arial"/>
          <w:szCs w:val="28"/>
        </w:rPr>
        <w:t xml:space="preserve"> should they be asked</w:t>
      </w:r>
      <w:r w:rsidRPr="002327BF">
        <w:rPr>
          <w:rFonts w:ascii="Arial" w:eastAsia="Times New Roman" w:hAnsi="Arial" w:cs="Arial"/>
          <w:szCs w:val="28"/>
        </w:rPr>
        <w:t xml:space="preserve">. </w:t>
      </w:r>
    </w:p>
    <w:p w:rsidR="002327BF" w:rsidRPr="002327BF" w:rsidRDefault="002327BF" w:rsidP="002327BF">
      <w:pPr>
        <w:widowControl w:val="0"/>
        <w:autoSpaceDE w:val="0"/>
        <w:autoSpaceDN w:val="0"/>
        <w:adjustRightInd w:val="0"/>
        <w:spacing w:after="240" w:line="240" w:lineRule="auto"/>
        <w:rPr>
          <w:rFonts w:ascii="Arial" w:eastAsia="Times New Roman" w:hAnsi="Arial" w:cs="Times"/>
          <w:szCs w:val="28"/>
        </w:rPr>
      </w:pPr>
      <w:r w:rsidRPr="002327BF">
        <w:rPr>
          <w:rFonts w:ascii="Arial" w:eastAsia="Times New Roman" w:hAnsi="Arial" w:cs="Arial"/>
          <w:szCs w:val="28"/>
        </w:rPr>
        <w:t>Exhibiting Company_____________________________________ Booth # _____________________</w:t>
      </w:r>
    </w:p>
    <w:p w:rsidR="002327BF" w:rsidRPr="002327BF" w:rsidRDefault="002327B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szCs w:val="28"/>
        </w:rPr>
        <w:t>Exhibiting Company Contact______________________________ Email: ______________________</w:t>
      </w:r>
    </w:p>
    <w:p w:rsidR="002327BF" w:rsidRPr="002327BF" w:rsidRDefault="002327B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szCs w:val="28"/>
        </w:rPr>
        <w:t>Contracted Firm (EAC): _____________________________________________________________</w:t>
      </w:r>
    </w:p>
    <w:p w:rsidR="002327BF" w:rsidRDefault="002327B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szCs w:val="28"/>
        </w:rPr>
        <w:t>EAC Contact Name _____________________________________ Email: _____________________</w:t>
      </w:r>
    </w:p>
    <w:p w:rsidR="00346F7F" w:rsidRPr="002327BF" w:rsidRDefault="00346F7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szCs w:val="28"/>
        </w:rPr>
        <w:t xml:space="preserve">EAC </w:t>
      </w:r>
      <w:r>
        <w:rPr>
          <w:rFonts w:ascii="Arial" w:eastAsia="Times New Roman" w:hAnsi="Arial" w:cs="Arial"/>
          <w:szCs w:val="28"/>
        </w:rPr>
        <w:t xml:space="preserve">Onsite contact mobile </w:t>
      </w:r>
      <w:proofErr w:type="gramStart"/>
      <w:r>
        <w:rPr>
          <w:rFonts w:ascii="Arial" w:eastAsia="Times New Roman" w:hAnsi="Arial" w:cs="Arial"/>
          <w:szCs w:val="28"/>
        </w:rPr>
        <w:t xml:space="preserve">number </w:t>
      </w:r>
      <w:r w:rsidRPr="002327BF">
        <w:rPr>
          <w:rFonts w:ascii="Arial" w:eastAsia="Times New Roman" w:hAnsi="Arial" w:cs="Arial"/>
          <w:szCs w:val="28"/>
        </w:rPr>
        <w:t xml:space="preserve"> _</w:t>
      </w:r>
      <w:proofErr w:type="gramEnd"/>
      <w:r w:rsidRPr="002327BF">
        <w:rPr>
          <w:rFonts w:ascii="Arial" w:eastAsia="Times New Roman" w:hAnsi="Arial" w:cs="Arial"/>
          <w:szCs w:val="28"/>
        </w:rPr>
        <w:t>____________________________________</w:t>
      </w:r>
    </w:p>
    <w:p w:rsidR="002327BF" w:rsidRPr="002327BF" w:rsidRDefault="002327BF" w:rsidP="002327BF">
      <w:pPr>
        <w:widowControl w:val="0"/>
        <w:autoSpaceDE w:val="0"/>
        <w:autoSpaceDN w:val="0"/>
        <w:adjustRightInd w:val="0"/>
        <w:spacing w:after="240" w:line="240" w:lineRule="auto"/>
        <w:rPr>
          <w:rFonts w:ascii="Arial" w:eastAsia="Times New Roman" w:hAnsi="Arial" w:cs="Arial"/>
          <w:bCs/>
          <w:szCs w:val="28"/>
        </w:rPr>
      </w:pPr>
      <w:r w:rsidRPr="002327BF">
        <w:rPr>
          <w:rFonts w:ascii="Arial" w:eastAsia="Times New Roman" w:hAnsi="Arial" w:cs="Arial"/>
          <w:bCs/>
          <w:szCs w:val="28"/>
        </w:rPr>
        <w:t xml:space="preserve">Services Provided by the Contractor: </w:t>
      </w:r>
      <w:r w:rsidR="00DB118E">
        <w:rPr>
          <w:rFonts w:ascii="Arial" w:eastAsia="Times New Roman" w:hAnsi="Arial" w:cs="Arial"/>
          <w:bCs/>
          <w:szCs w:val="28"/>
        </w:rPr>
        <w:t>__________________________________________________</w:t>
      </w:r>
    </w:p>
    <w:p w:rsidR="002327BF" w:rsidRPr="002327BF" w:rsidRDefault="002327BF" w:rsidP="002327BF">
      <w:pPr>
        <w:widowControl w:val="0"/>
        <w:tabs>
          <w:tab w:val="left" w:pos="2439"/>
          <w:tab w:val="center" w:pos="4950"/>
        </w:tabs>
        <w:autoSpaceDE w:val="0"/>
        <w:autoSpaceDN w:val="0"/>
        <w:adjustRightInd w:val="0"/>
        <w:spacing w:after="240" w:line="240" w:lineRule="auto"/>
        <w:rPr>
          <w:rFonts w:ascii="Arial" w:eastAsia="Times New Roman" w:hAnsi="Arial" w:cs="Arial"/>
          <w:b/>
          <w:szCs w:val="28"/>
        </w:rPr>
      </w:pPr>
      <w:r w:rsidRPr="002327BF">
        <w:rPr>
          <w:rFonts w:ascii="Arial" w:eastAsia="Times New Roman" w:hAnsi="Arial" w:cs="Arial"/>
          <w:b/>
          <w:szCs w:val="28"/>
        </w:rPr>
        <w:t>ASSESSMENT</w:t>
      </w:r>
    </w:p>
    <w:p w:rsidR="002327BF" w:rsidRPr="002327BF" w:rsidRDefault="002327B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szCs w:val="28"/>
        </w:rPr>
        <w:t>To ensure the safety of our exhibitors and attendees, we ask that you assess your exhibit for the following possible hazards. Please acknowledge that you can answer YES to the following questions:</w:t>
      </w:r>
    </w:p>
    <w:p w:rsidR="002327BF" w:rsidRP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Are all electrical components properly wired and placed to avoid electrical fire?</w:t>
      </w:r>
    </w:p>
    <w:p w:rsidR="002327BF" w:rsidRP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If food and beverage is being served or water being used, are there safeguards to avoid slipping?</w:t>
      </w:r>
    </w:p>
    <w:p w:rsidR="002327BF" w:rsidRP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Have all possible tripping hazards been examined and avoided, such as sharp corners on platform flooring?</w:t>
      </w:r>
    </w:p>
    <w:p w:rsidR="002327BF" w:rsidRP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 xml:space="preserve">Can you confirm that only </w:t>
      </w:r>
      <w:r w:rsidR="00FD456D" w:rsidRPr="002327BF">
        <w:rPr>
          <w:rFonts w:ascii="Arial" w:eastAsia="Times New Roman" w:hAnsi="Arial" w:cs="Arial"/>
          <w:szCs w:val="28"/>
        </w:rPr>
        <w:t>flame-retardant</w:t>
      </w:r>
      <w:r w:rsidRPr="002327BF">
        <w:rPr>
          <w:rFonts w:ascii="Arial" w:eastAsia="Times New Roman" w:hAnsi="Arial" w:cs="Arial"/>
          <w:szCs w:val="28"/>
        </w:rPr>
        <w:t xml:space="preserve"> materials have been used in your exhibit?</w:t>
      </w:r>
    </w:p>
    <w:p w:rsidR="002327BF" w:rsidRP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Can you confirm that during move in/set up and move out/dismantle, that all personnel in your stand will have safe attire, including closed toe shoes?</w:t>
      </w:r>
    </w:p>
    <w:p w:rsidR="002327BF"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Cs w:val="28"/>
        </w:rPr>
      </w:pPr>
      <w:r w:rsidRPr="002327BF">
        <w:rPr>
          <w:rFonts w:ascii="Arial" w:eastAsia="Times New Roman" w:hAnsi="Arial" w:cs="Arial"/>
          <w:szCs w:val="28"/>
        </w:rPr>
        <w:t>Are you able to confirm that all structural materials are of structural integrity and properly anchored within your booth?</w:t>
      </w:r>
    </w:p>
    <w:p w:rsidR="00A06144" w:rsidRPr="002327BF" w:rsidRDefault="00A06144" w:rsidP="00A06144">
      <w:pPr>
        <w:widowControl w:val="0"/>
        <w:autoSpaceDE w:val="0"/>
        <w:autoSpaceDN w:val="0"/>
        <w:adjustRightInd w:val="0"/>
        <w:spacing w:after="240" w:line="240" w:lineRule="auto"/>
        <w:ind w:left="720"/>
        <w:contextualSpacing/>
        <w:rPr>
          <w:rFonts w:ascii="Arial" w:eastAsia="Times New Roman" w:hAnsi="Arial" w:cs="Arial"/>
          <w:szCs w:val="28"/>
        </w:rPr>
      </w:pPr>
    </w:p>
    <w:p w:rsidR="002327BF" w:rsidRPr="002327BF" w:rsidRDefault="002327BF" w:rsidP="002327BF">
      <w:pPr>
        <w:widowControl w:val="0"/>
        <w:autoSpaceDE w:val="0"/>
        <w:autoSpaceDN w:val="0"/>
        <w:adjustRightInd w:val="0"/>
        <w:spacing w:after="240" w:line="240" w:lineRule="auto"/>
        <w:rPr>
          <w:rFonts w:ascii="Arial" w:eastAsia="Times New Roman" w:hAnsi="Arial" w:cs="Arial"/>
          <w:szCs w:val="28"/>
        </w:rPr>
      </w:pPr>
      <w:r w:rsidRPr="002327BF">
        <w:rPr>
          <w:rFonts w:ascii="Arial" w:eastAsia="Times New Roman" w:hAnsi="Arial" w:cs="Arial"/>
          <w:noProof/>
          <w:szCs w:val="28"/>
        </w:rPr>
        <mc:AlternateContent>
          <mc:Choice Requires="wps">
            <w:drawing>
              <wp:anchor distT="0" distB="0" distL="114300" distR="114300" simplePos="0" relativeHeight="251659264" behindDoc="0" locked="0" layoutInCell="1" allowOverlap="1" wp14:anchorId="3DC76A52" wp14:editId="2646966B">
                <wp:simplePos x="0" y="0"/>
                <wp:positionH relativeFrom="column">
                  <wp:posOffset>-21369</wp:posOffset>
                </wp:positionH>
                <wp:positionV relativeFrom="paragraph">
                  <wp:posOffset>20955</wp:posOffset>
                </wp:positionV>
                <wp:extent cx="95416" cy="78934"/>
                <wp:effectExtent l="0" t="0" r="19050" b="16510"/>
                <wp:wrapNone/>
                <wp:docPr id="2" name="Rectangle 2"/>
                <wp:cNvGraphicFramePr/>
                <a:graphic xmlns:a="http://schemas.openxmlformats.org/drawingml/2006/main">
                  <a:graphicData uri="http://schemas.microsoft.com/office/word/2010/wordprocessingShape">
                    <wps:wsp>
                      <wps:cNvSpPr/>
                      <wps:spPr>
                        <a:xfrm>
                          <a:off x="0" y="0"/>
                          <a:ext cx="95416" cy="78934"/>
                        </a:xfrm>
                        <a:prstGeom prst="rect">
                          <a:avLst/>
                        </a:prstGeom>
                        <a:noFill/>
                        <a:ln w="6350" cap="flat" cmpd="sng" algn="ctr">
                          <a:solidFill>
                            <a:srgbClr val="5B9BD5"/>
                          </a:solidFill>
                          <a:prstDash val="solid"/>
                          <a:miter lim="800000"/>
                        </a:ln>
                        <a:effectLst/>
                      </wps:spPr>
                      <wps:txbx>
                        <w:txbxContent>
                          <w:p w:rsidR="002327BF" w:rsidRDefault="002327BF" w:rsidP="002327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6A52" id="Rectangle 2" o:spid="_x0000_s1026" style="position:absolute;margin-left:-1.7pt;margin-top:1.65pt;width: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BzcAIAAM8EAAAOAAAAZHJzL2Uyb0RvYy54bWysVE1v2zAMvQ/YfxB0X52kSZsYdYq0QYcB&#10;RVu0HXpmZMkWoK9JSuzu14+S3Y91Ow3zQSbFJ1J8fvTZea8VOXAfpDUVnR5NKOGG2VqapqLfH6++&#10;LCkJEUwNyhpe0Wce6Pn686ezzpV8Zlurau4JJjGh7FxF2xhdWRSBtVxDOLKOGwwK6zVEdH1T1B46&#10;zK5VMZtMTorO+tp5y3gIuLsdgnSd8wvBWbwVIvBIVEXxbjGvPq+7tBbrMygbD66VbLwG/MMtNEiD&#10;RV9TbSEC2Xv5RyotmbfBinjErC6sEJLx3AN2M5186OahBcdzL0hOcK80hf+Xlt0c7jyRdUVnlBjQ&#10;+InukTQwjeJklujpXCgR9eDu/OgFNFOvvfA6vbEL0mdKn18p5X0kDDdXi/n0hBKGkdPl6nieMhZv&#10;R50P8Su3miSjoh5LZxrhcB3iAH2BpErGXkmlcB9KZUhX0ZPjBX5VBqgcoSCiqR32EkxDCagGJcmi&#10;zxmDVbJOp9Ph4JvdpfLkACiLxcXqYrsYL/YbLJXeQmgHXA4lGJRaRlStkrqiy0l6xtPKpCjPuhsb&#10;SPQNhCUr9rseMyRzZ+tnpN7bQZPBsSuJ9a4hxDvwKEJsDAcr3uIilMVm7WhR0lr/82/7CY/awCgl&#10;HYoamfixB88pUd8MqmY1nc/TFGRnvjidoePfR3bvI2avLy0SNMURdiybCR/Viym81U84f5tUFUNg&#10;GNYeOB+dyzgMG04w45tNhqHyHcRr8+BYSp4oS0w/9k/g3aiEiAK6sS8DAOUHQQzYdNLYzT5aIbNa&#10;3nhFlSUHpybrbZzwNJbv/Yx6+w+tfwEAAP//AwBQSwMEFAAGAAgAAAAhAKQWVoDdAAAABgEAAA8A&#10;AABkcnMvZG93bnJldi54bWxMjjFPwzAUhHck/oP1kFhQ67QpLQpxqgjExERbIWVz40cSsJ+D7brh&#10;3+NOMJ1Od7r7yu1kNIvo/GBJwGKeAUNqrRqoE3DYv8wegPkgSUltCQX8oIdtdX1VykLZM71h3IWO&#10;pRHyhRTQhzAWnPu2RyP93I5IKfuwzsiQrOu4cvKcxo3myyxbcyMHSg+9HPGpx/ZrdzICtIvx8Nm0&#10;73ebplnt43f9/Lqshbi9mepHYAGn8FeGC35ChyoxHe2JlGdawCxfpaaAPAd2iRdrYMek9xvgVcn/&#10;41e/AAAA//8DAFBLAQItABQABgAIAAAAIQC2gziS/gAAAOEBAAATAAAAAAAAAAAAAAAAAAAAAABb&#10;Q29udGVudF9UeXBlc10ueG1sUEsBAi0AFAAGAAgAAAAhADj9If/WAAAAlAEAAAsAAAAAAAAAAAAA&#10;AAAALwEAAF9yZWxzLy5yZWxzUEsBAi0AFAAGAAgAAAAhAP1ngHNwAgAAzwQAAA4AAAAAAAAAAAAA&#10;AAAALgIAAGRycy9lMm9Eb2MueG1sUEsBAi0AFAAGAAgAAAAhAKQWVoDdAAAABgEAAA8AAAAAAAAA&#10;AAAAAAAAygQAAGRycy9kb3ducmV2LnhtbFBLBQYAAAAABAAEAPMAAADUBQAAAAA=&#10;" filled="f" strokecolor="#5b9bd5" strokeweight=".5pt">
                <v:textbox>
                  <w:txbxContent>
                    <w:p w:rsidR="002327BF" w:rsidRDefault="002327BF" w:rsidP="002327BF">
                      <w:pPr>
                        <w:jc w:val="center"/>
                      </w:pPr>
                      <w:r>
                        <w:t xml:space="preserve"> </w:t>
                      </w:r>
                    </w:p>
                  </w:txbxContent>
                </v:textbox>
              </v:rect>
            </w:pict>
          </mc:Fallback>
        </mc:AlternateContent>
      </w:r>
      <w:r w:rsidRPr="002327BF">
        <w:rPr>
          <w:rFonts w:ascii="Arial" w:eastAsia="Times New Roman" w:hAnsi="Arial" w:cs="Arial"/>
          <w:szCs w:val="28"/>
        </w:rPr>
        <w:t xml:space="preserve">   Please check the box to certify that I can answer YES to the above questions.</w:t>
      </w:r>
    </w:p>
    <w:p w:rsidR="002327BF" w:rsidRDefault="00E471DD" w:rsidP="002327BF">
      <w:pPr>
        <w:widowControl w:val="0"/>
        <w:autoSpaceDE w:val="0"/>
        <w:autoSpaceDN w:val="0"/>
        <w:adjustRightInd w:val="0"/>
        <w:spacing w:after="240" w:line="240" w:lineRule="auto"/>
        <w:rPr>
          <w:rFonts w:ascii="Arial" w:eastAsia="Times New Roman" w:hAnsi="Arial" w:cs="Arial"/>
          <w:szCs w:val="28"/>
        </w:rPr>
      </w:pPr>
      <w:r>
        <w:pict>
          <v:shape id="_x0000_i1026" type="#_x0000_t75" style="width:7.5pt;height:6.75pt;visibility:visible;mso-wrap-style:square">
            <v:imagedata r:id="rId7" o:title=""/>
          </v:shape>
        </w:pict>
      </w:r>
      <w:r w:rsidR="002327BF" w:rsidRPr="002327BF">
        <w:rPr>
          <w:rFonts w:ascii="Arial" w:eastAsia="Times New Roman" w:hAnsi="Arial" w:cs="Arial"/>
          <w:szCs w:val="28"/>
        </w:rPr>
        <w:t xml:space="preserve"> Please Check the box to certify that you have read and agree to follow the Rules and Regulations</w:t>
      </w:r>
      <w:r w:rsidR="00A06144">
        <w:rPr>
          <w:rFonts w:ascii="Arial" w:eastAsia="Times New Roman" w:hAnsi="Arial" w:cs="Arial"/>
          <w:szCs w:val="28"/>
        </w:rPr>
        <w:t xml:space="preserve"> and Health and Safety requirements of Breakbulk Middle East</w:t>
      </w:r>
      <w:r w:rsidR="002327BF" w:rsidRPr="002327BF">
        <w:rPr>
          <w:rFonts w:ascii="Arial" w:eastAsia="Times New Roman" w:hAnsi="Arial" w:cs="Arial"/>
          <w:szCs w:val="28"/>
        </w:rPr>
        <w:t xml:space="preserve">.  </w:t>
      </w:r>
    </w:p>
    <w:p w:rsidR="002327BF" w:rsidRPr="002327BF" w:rsidRDefault="00A06144" w:rsidP="002327BF">
      <w:pPr>
        <w:widowControl w:val="0"/>
        <w:autoSpaceDE w:val="0"/>
        <w:autoSpaceDN w:val="0"/>
        <w:adjustRightInd w:val="0"/>
        <w:spacing w:after="240" w:line="240" w:lineRule="auto"/>
        <w:rPr>
          <w:rFonts w:ascii="Arial" w:eastAsia="Times New Roman" w:hAnsi="Arial" w:cs="Arial"/>
          <w:szCs w:val="28"/>
        </w:rPr>
      </w:pPr>
      <w:r w:rsidRPr="0038122B">
        <w:rPr>
          <w:noProof/>
        </w:rPr>
        <w:drawing>
          <wp:inline distT="0" distB="0" distL="0" distR="0">
            <wp:extent cx="10033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 cy="85725"/>
                    </a:xfrm>
                    <a:prstGeom prst="rect">
                      <a:avLst/>
                    </a:prstGeom>
                    <a:noFill/>
                    <a:ln>
                      <a:noFill/>
                    </a:ln>
                  </pic:spPr>
                </pic:pic>
              </a:graphicData>
            </a:graphic>
          </wp:inline>
        </w:drawing>
      </w:r>
      <w:r>
        <w:rPr>
          <w:rFonts w:ascii="Arial" w:eastAsia="Times New Roman" w:hAnsi="Arial" w:cs="Arial"/>
          <w:szCs w:val="28"/>
        </w:rPr>
        <w:t xml:space="preserve"> Please check box to certify that you have sent a full rendering with dimensions</w:t>
      </w:r>
      <w:r w:rsidR="003B2C4F">
        <w:rPr>
          <w:rFonts w:ascii="Arial" w:eastAsia="Times New Roman" w:hAnsi="Arial" w:cs="Arial"/>
          <w:szCs w:val="28"/>
        </w:rPr>
        <w:t>, risk assessment and method statement</w:t>
      </w:r>
      <w:r>
        <w:rPr>
          <w:rFonts w:ascii="Arial" w:eastAsia="Times New Roman" w:hAnsi="Arial" w:cs="Arial"/>
          <w:szCs w:val="28"/>
        </w:rPr>
        <w:t xml:space="preserve"> </w:t>
      </w:r>
      <w:proofErr w:type="gramStart"/>
      <w:r w:rsidR="00F22052">
        <w:rPr>
          <w:rFonts w:ascii="Arial" w:eastAsia="Times New Roman" w:hAnsi="Arial" w:cs="Arial"/>
          <w:szCs w:val="28"/>
        </w:rPr>
        <w:t>t</w:t>
      </w:r>
      <w:r w:rsidR="00FA0C46">
        <w:rPr>
          <w:rFonts w:ascii="Arial" w:eastAsia="Times New Roman" w:hAnsi="Arial" w:cs="Arial"/>
          <w:szCs w:val="28"/>
        </w:rPr>
        <w:t xml:space="preserve">o </w:t>
      </w:r>
      <w:r w:rsidR="003B2C4F">
        <w:rPr>
          <w:rFonts w:ascii="Arial" w:eastAsia="Times New Roman" w:hAnsi="Arial" w:cs="Arial"/>
          <w:szCs w:val="28"/>
        </w:rPr>
        <w:t>.</w:t>
      </w:r>
      <w:proofErr w:type="gramEnd"/>
      <w:r w:rsidR="002327BF" w:rsidRPr="002327BF">
        <w:rPr>
          <w:rFonts w:ascii="Arial" w:eastAsia="Times New Roman" w:hAnsi="Arial" w:cs="Arial"/>
          <w:szCs w:val="28"/>
        </w:rPr>
        <w:t xml:space="preserve">                                          </w:t>
      </w:r>
    </w:p>
    <w:p w:rsidR="002327BF" w:rsidRPr="002327BF" w:rsidRDefault="002327BF" w:rsidP="002327BF">
      <w:pPr>
        <w:widowControl w:val="0"/>
        <w:autoSpaceDE w:val="0"/>
        <w:autoSpaceDN w:val="0"/>
        <w:adjustRightInd w:val="0"/>
        <w:spacing w:after="240" w:line="240" w:lineRule="auto"/>
        <w:ind w:right="-576"/>
        <w:rPr>
          <w:rFonts w:ascii="Arial" w:eastAsia="Times New Roman" w:hAnsi="Arial" w:cs="Arial"/>
          <w:szCs w:val="28"/>
        </w:rPr>
      </w:pPr>
      <w:r w:rsidRPr="002327BF">
        <w:rPr>
          <w:rFonts w:ascii="Arial" w:eastAsia="Times New Roman" w:hAnsi="Arial" w:cs="Arial"/>
          <w:szCs w:val="28"/>
        </w:rPr>
        <w:t xml:space="preserve">Responsible Party Signature_________________________________ Date________________________ </w:t>
      </w:r>
    </w:p>
    <w:p w:rsidR="00510817" w:rsidRDefault="002327BF" w:rsidP="00295409">
      <w:pPr>
        <w:widowControl w:val="0"/>
        <w:autoSpaceDE w:val="0"/>
        <w:autoSpaceDN w:val="0"/>
        <w:adjustRightInd w:val="0"/>
        <w:spacing w:after="0" w:line="240" w:lineRule="auto"/>
        <w:ind w:right="180"/>
        <w:rPr>
          <w:rFonts w:ascii="Arial" w:eastAsia="Times New Roman" w:hAnsi="Arial" w:cs="Arial"/>
        </w:rPr>
      </w:pPr>
      <w:r w:rsidRPr="002327BF">
        <w:rPr>
          <w:rFonts w:ascii="Arial" w:eastAsia="Times New Roman" w:hAnsi="Arial" w:cs="Arial"/>
        </w:rPr>
        <w:t xml:space="preserve">Email form to: </w:t>
      </w:r>
    </w:p>
    <w:p w:rsidR="00295409" w:rsidRPr="00295409" w:rsidRDefault="00295409" w:rsidP="00295409">
      <w:pPr>
        <w:pBdr>
          <w:top w:val="nil"/>
          <w:left w:val="nil"/>
          <w:bottom w:val="nil"/>
          <w:right w:val="nil"/>
          <w:between w:val="nil"/>
          <w:bar w:val="nil"/>
        </w:pBdr>
        <w:spacing w:after="0" w:line="240" w:lineRule="auto"/>
        <w:jc w:val="both"/>
        <w:rPr>
          <w:rFonts w:ascii="Arial" w:eastAsia="Verdana" w:hAnsi="Arial" w:cs="Arial"/>
          <w:szCs w:val="18"/>
          <w:u w:color="000000"/>
          <w:bdr w:val="nil"/>
          <w:lang w:eastAsia="en-GB"/>
        </w:rPr>
      </w:pPr>
      <w:r w:rsidRPr="00295409">
        <w:rPr>
          <w:rFonts w:ascii="Arial" w:eastAsia="Verdana" w:hAnsi="Arial" w:cs="Arial"/>
          <w:szCs w:val="18"/>
          <w:u w:color="000000"/>
          <w:bdr w:val="nil"/>
          <w:lang w:eastAsia="en-GB"/>
        </w:rPr>
        <w:t>Lynn Hanstock</w:t>
      </w:r>
    </w:p>
    <w:p w:rsidR="00295409" w:rsidRPr="00295409" w:rsidRDefault="00295409" w:rsidP="00295409">
      <w:pPr>
        <w:pBdr>
          <w:top w:val="nil"/>
          <w:left w:val="nil"/>
          <w:bottom w:val="nil"/>
          <w:right w:val="nil"/>
          <w:between w:val="nil"/>
          <w:bar w:val="nil"/>
        </w:pBdr>
        <w:spacing w:after="0" w:line="240" w:lineRule="auto"/>
        <w:jc w:val="both"/>
        <w:rPr>
          <w:rFonts w:ascii="Arial" w:eastAsia="Verdana" w:hAnsi="Arial" w:cs="Arial"/>
          <w:szCs w:val="18"/>
          <w:u w:color="000000"/>
          <w:bdr w:val="nil"/>
          <w:lang w:eastAsia="en-GB"/>
        </w:rPr>
      </w:pPr>
      <w:r w:rsidRPr="00295409">
        <w:rPr>
          <w:rFonts w:ascii="Arial" w:eastAsia="Verdana" w:hAnsi="Arial" w:cs="Arial"/>
          <w:szCs w:val="18"/>
          <w:u w:color="000000"/>
          <w:bdr w:val="nil"/>
          <w:lang w:eastAsia="en-GB"/>
        </w:rPr>
        <w:t>Essential Events</w:t>
      </w:r>
    </w:p>
    <w:p w:rsidR="00295409" w:rsidRPr="00295409" w:rsidRDefault="00295409" w:rsidP="00295409">
      <w:pPr>
        <w:pBdr>
          <w:top w:val="nil"/>
          <w:left w:val="nil"/>
          <w:bottom w:val="nil"/>
          <w:right w:val="nil"/>
          <w:between w:val="nil"/>
          <w:bar w:val="nil"/>
        </w:pBdr>
        <w:spacing w:after="0" w:line="240" w:lineRule="auto"/>
        <w:jc w:val="both"/>
        <w:rPr>
          <w:rFonts w:ascii="Arial" w:eastAsia="Verdana" w:hAnsi="Arial" w:cs="Arial"/>
          <w:color w:val="00B0F0"/>
          <w:szCs w:val="18"/>
          <w:u w:color="000000"/>
          <w:bdr w:val="nil"/>
          <w:lang w:eastAsia="en-GB"/>
        </w:rPr>
      </w:pPr>
      <w:r w:rsidRPr="00295409">
        <w:rPr>
          <w:rFonts w:ascii="Arial" w:eastAsia="Verdana" w:hAnsi="Arial" w:cs="Arial"/>
          <w:szCs w:val="18"/>
          <w:u w:color="000000"/>
          <w:bdr w:val="nil"/>
          <w:lang w:eastAsia="en-GB"/>
        </w:rPr>
        <w:t xml:space="preserve">E: </w:t>
      </w:r>
      <w:hyperlink r:id="rId9" w:history="1">
        <w:r w:rsidRPr="00295409">
          <w:rPr>
            <w:rStyle w:val="Hyperlink"/>
            <w:rFonts w:ascii="Arial" w:eastAsia="Consolas" w:hAnsi="Arial" w:cs="Arial"/>
            <w:b/>
            <w:color w:val="00B0F0"/>
            <w:szCs w:val="18"/>
            <w:bdr w:val="nil"/>
            <w:lang w:eastAsia="en-GB"/>
          </w:rPr>
          <w:t>admin@essentialevents.co.uk</w:t>
        </w:r>
      </w:hyperlink>
    </w:p>
    <w:p w:rsidR="00295409" w:rsidRPr="006B2170" w:rsidRDefault="00295409" w:rsidP="00346F7F">
      <w:pPr>
        <w:pBdr>
          <w:top w:val="nil"/>
          <w:left w:val="nil"/>
          <w:bottom w:val="nil"/>
          <w:right w:val="nil"/>
          <w:between w:val="nil"/>
          <w:bar w:val="nil"/>
        </w:pBdr>
        <w:spacing w:after="0" w:line="240" w:lineRule="auto"/>
        <w:jc w:val="both"/>
        <w:rPr>
          <w:rFonts w:ascii="Arial" w:eastAsia="Times New Roman" w:hAnsi="Arial" w:cs="Arial"/>
          <w:b/>
          <w:lang w:val="pl-PL"/>
        </w:rPr>
      </w:pPr>
      <w:r w:rsidRPr="00295409">
        <w:rPr>
          <w:rFonts w:ascii="Arial" w:eastAsia="Verdana" w:hAnsi="Arial" w:cs="Arial"/>
          <w:szCs w:val="18"/>
          <w:u w:color="000000"/>
          <w:bdr w:val="nil"/>
          <w:lang w:eastAsia="en-GB"/>
        </w:rPr>
        <w:t>T: +44 (0) 1926 470 100</w:t>
      </w:r>
    </w:p>
    <w:sectPr w:rsidR="00295409" w:rsidRPr="006B2170" w:rsidSect="006B2170">
      <w:headerReference w:type="default" r:id="rId10"/>
      <w:head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FA" w:rsidRDefault="00E976FA" w:rsidP="006B2170">
      <w:pPr>
        <w:spacing w:after="0" w:line="240" w:lineRule="auto"/>
      </w:pPr>
      <w:r>
        <w:separator/>
      </w:r>
    </w:p>
  </w:endnote>
  <w:endnote w:type="continuationSeparator" w:id="0">
    <w:p w:rsidR="00E976FA" w:rsidRDefault="00E976FA" w:rsidP="006B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FA" w:rsidRDefault="00E976FA" w:rsidP="006B2170">
      <w:pPr>
        <w:spacing w:after="0" w:line="240" w:lineRule="auto"/>
      </w:pPr>
      <w:r>
        <w:separator/>
      </w:r>
    </w:p>
  </w:footnote>
  <w:footnote w:type="continuationSeparator" w:id="0">
    <w:p w:rsidR="00E976FA" w:rsidRDefault="00E976FA" w:rsidP="006B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170" w:rsidRPr="006B2170" w:rsidRDefault="006B2170" w:rsidP="006B2170">
    <w:pPr>
      <w:pStyle w:val="Header"/>
    </w:pPr>
    <w:r w:rsidRPr="006B2170">
      <w:rPr>
        <w:noProof/>
      </w:rPr>
      <w:drawing>
        <wp:inline distT="0" distB="0" distL="0" distR="0" wp14:anchorId="272998E0" wp14:editId="06A9F806">
          <wp:extent cx="6858000" cy="1033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33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170" w:rsidRDefault="00BB456C">
    <w:pPr>
      <w:pStyle w:val="Header"/>
    </w:pPr>
    <w:r>
      <w:rPr>
        <w:noProof/>
      </w:rPr>
      <w:drawing>
        <wp:anchor distT="0" distB="0" distL="114300" distR="114300" simplePos="0" relativeHeight="251661312" behindDoc="0" locked="0" layoutInCell="1" allowOverlap="1" wp14:anchorId="25C12AFA" wp14:editId="7E9A8ED6">
          <wp:simplePos x="0" y="0"/>
          <wp:positionH relativeFrom="margin">
            <wp:align>right</wp:align>
          </wp:positionH>
          <wp:positionV relativeFrom="paragraph">
            <wp:posOffset>-200025</wp:posOffset>
          </wp:positionV>
          <wp:extent cx="498475" cy="457200"/>
          <wp:effectExtent l="0" t="0" r="0" b="0"/>
          <wp:wrapSquare wrapText="bothSides"/>
          <wp:docPr id="13" name="Picture 13"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ve-Logo-R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D6221E" wp14:editId="1EE7C16D">
          <wp:simplePos x="0" y="0"/>
          <wp:positionH relativeFrom="column">
            <wp:posOffset>-19050</wp:posOffset>
          </wp:positionH>
          <wp:positionV relativeFrom="paragraph">
            <wp:posOffset>-123825</wp:posOffset>
          </wp:positionV>
          <wp:extent cx="1940560" cy="423545"/>
          <wp:effectExtent l="0" t="0" r="2540" b="0"/>
          <wp:wrapSquare wrapText="bothSides"/>
          <wp:docPr id="11" name="Picture 13">
            <a:extLst xmlns:a="http://schemas.openxmlformats.org/drawingml/2006/main">
              <a:ext uri="{FF2B5EF4-FFF2-40B4-BE49-F238E27FC236}">
                <a16:creationId xmlns:a16="http://schemas.microsoft.com/office/drawing/2014/main" id="{1B651D0D-5DD0-400B-A5BB-AC732720D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651D0D-5DD0-400B-A5BB-AC732720DF6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40560" cy="423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5pt;height:6.75pt;visibility:visible;mso-wrap-style:square" o:bullet="t">
        <v:imagedata r:id="rId1" o:title=""/>
      </v:shape>
    </w:pict>
  </w:numPicBullet>
  <w:abstractNum w:abstractNumId="0" w15:restartNumberingAfterBreak="0">
    <w:nsid w:val="2B533C41"/>
    <w:multiLevelType w:val="hybridMultilevel"/>
    <w:tmpl w:val="56B2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BF"/>
    <w:rsid w:val="002327BF"/>
    <w:rsid w:val="0028454E"/>
    <w:rsid w:val="00295409"/>
    <w:rsid w:val="00346F7F"/>
    <w:rsid w:val="003B2C4F"/>
    <w:rsid w:val="004C591F"/>
    <w:rsid w:val="00510817"/>
    <w:rsid w:val="006B2170"/>
    <w:rsid w:val="00A06144"/>
    <w:rsid w:val="00BB456C"/>
    <w:rsid w:val="00BC0A0B"/>
    <w:rsid w:val="00C24141"/>
    <w:rsid w:val="00DB118E"/>
    <w:rsid w:val="00E471DD"/>
    <w:rsid w:val="00E53806"/>
    <w:rsid w:val="00E54E9C"/>
    <w:rsid w:val="00E976FA"/>
    <w:rsid w:val="00F22052"/>
    <w:rsid w:val="00F95E45"/>
    <w:rsid w:val="00FA0C46"/>
    <w:rsid w:val="00FD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BEFE88"/>
  <w15:chartTrackingRefBased/>
  <w15:docId w15:val="{E8171AEF-284E-415F-9947-E5B5DEB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70"/>
  </w:style>
  <w:style w:type="paragraph" w:styleId="Footer">
    <w:name w:val="footer"/>
    <w:basedOn w:val="Normal"/>
    <w:link w:val="FooterChar"/>
    <w:uiPriority w:val="99"/>
    <w:unhideWhenUsed/>
    <w:rsid w:val="006B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70"/>
  </w:style>
  <w:style w:type="character" w:styleId="Hyperlink">
    <w:name w:val="Hyperlink"/>
    <w:basedOn w:val="DefaultParagraphFont"/>
    <w:uiPriority w:val="99"/>
    <w:unhideWhenUsed/>
    <w:rsid w:val="003B2C4F"/>
    <w:rPr>
      <w:color w:val="0563C1" w:themeColor="hyperlink"/>
      <w:u w:val="single"/>
    </w:rPr>
  </w:style>
  <w:style w:type="character" w:styleId="UnresolvedMention">
    <w:name w:val="Unresolved Mention"/>
    <w:basedOn w:val="DefaultParagraphFont"/>
    <w:uiPriority w:val="99"/>
    <w:semiHidden/>
    <w:unhideWhenUsed/>
    <w:rsid w:val="003B2C4F"/>
    <w:rPr>
      <w:color w:val="605E5C"/>
      <w:shd w:val="clear" w:color="auto" w:fill="E1DFDD"/>
    </w:rPr>
  </w:style>
  <w:style w:type="paragraph" w:styleId="BalloonText">
    <w:name w:val="Balloon Text"/>
    <w:basedOn w:val="Normal"/>
    <w:link w:val="BalloonTextChar"/>
    <w:uiPriority w:val="99"/>
    <w:semiHidden/>
    <w:unhideWhenUsed/>
    <w:rsid w:val="0029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essential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6.png@01D57C5B.D78EDD30"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Rice</dc:creator>
  <cp:keywords/>
  <dc:description/>
  <cp:lastModifiedBy>Uliana Zeneli</cp:lastModifiedBy>
  <cp:revision>8</cp:revision>
  <dcterms:created xsi:type="dcterms:W3CDTF">2019-10-10T08:38:00Z</dcterms:created>
  <dcterms:modified xsi:type="dcterms:W3CDTF">2019-12-17T13:02:00Z</dcterms:modified>
</cp:coreProperties>
</file>