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D9E8" w14:textId="063A9C4C" w:rsidR="005820A4" w:rsidRDefault="005820A4" w:rsidP="0037477C">
      <w:pPr>
        <w:spacing w:after="0" w:line="240" w:lineRule="auto"/>
        <w:jc w:val="center"/>
        <w:rPr>
          <w:rFonts w:ascii="Roboto" w:hAnsi="Roboto" w:cs="Arial"/>
          <w:b/>
          <w:sz w:val="32"/>
          <w:szCs w:val="24"/>
          <w:u w:val="single"/>
        </w:rPr>
      </w:pPr>
      <w:r w:rsidRPr="00585EE9">
        <w:rPr>
          <w:rFonts w:ascii="Roboto" w:hAnsi="Roboto" w:cs="Arial"/>
          <w:b/>
          <w:sz w:val="32"/>
          <w:szCs w:val="24"/>
          <w:u w:val="single"/>
        </w:rPr>
        <w:t>Breakbulk Americas 202</w:t>
      </w:r>
      <w:r w:rsidR="002B2E2F">
        <w:rPr>
          <w:rFonts w:ascii="Roboto" w:hAnsi="Roboto" w:cs="Arial"/>
          <w:b/>
          <w:sz w:val="32"/>
          <w:szCs w:val="24"/>
          <w:u w:val="single"/>
        </w:rPr>
        <w:t>6</w:t>
      </w:r>
      <w:r w:rsidRPr="00585EE9">
        <w:rPr>
          <w:rFonts w:ascii="Roboto" w:hAnsi="Roboto" w:cs="Arial"/>
          <w:b/>
          <w:sz w:val="32"/>
          <w:szCs w:val="24"/>
          <w:u w:val="single"/>
        </w:rPr>
        <w:t xml:space="preserve"> - Raw Space Contractor Undertaking Form</w:t>
      </w:r>
    </w:p>
    <w:p w14:paraId="257972C0" w14:textId="4A7B3BF1" w:rsidR="00E23B91" w:rsidRPr="00E23B91" w:rsidRDefault="00E23B91" w:rsidP="0037477C">
      <w:pPr>
        <w:spacing w:after="0" w:line="240" w:lineRule="auto"/>
        <w:jc w:val="center"/>
        <w:rPr>
          <w:rFonts w:ascii="Roboto" w:hAnsi="Roboto" w:cs="Arial"/>
          <w:b/>
          <w:sz w:val="20"/>
          <w:szCs w:val="20"/>
          <w:u w:val="single"/>
        </w:rPr>
      </w:pPr>
    </w:p>
    <w:p w14:paraId="5B9F7648" w14:textId="3AC1A59F" w:rsidR="00E23B91" w:rsidRDefault="00E23B91" w:rsidP="00401EFB">
      <w:pPr>
        <w:spacing w:after="0" w:line="240" w:lineRule="auto"/>
        <w:jc w:val="center"/>
        <w:rPr>
          <w:rFonts w:ascii="Roboto" w:hAnsi="Roboto"/>
          <w:bCs/>
          <w:sz w:val="20"/>
          <w:szCs w:val="16"/>
        </w:rPr>
      </w:pPr>
      <w:r w:rsidRPr="00EF558B">
        <w:rPr>
          <w:rFonts w:ascii="Roboto" w:hAnsi="Roboto"/>
          <w:bCs/>
          <w:sz w:val="20"/>
          <w:szCs w:val="16"/>
        </w:rPr>
        <w:t xml:space="preserve">This form should be completed by the Raw Space (Space Only) booth contractor or </w:t>
      </w:r>
      <w:r>
        <w:rPr>
          <w:rFonts w:ascii="Roboto" w:hAnsi="Roboto"/>
          <w:bCs/>
          <w:sz w:val="20"/>
          <w:szCs w:val="16"/>
        </w:rPr>
        <w:t xml:space="preserve">person </w:t>
      </w:r>
      <w:r w:rsidRPr="00EF558B">
        <w:rPr>
          <w:rFonts w:ascii="Roboto" w:hAnsi="Roboto"/>
          <w:bCs/>
          <w:sz w:val="20"/>
          <w:szCs w:val="16"/>
        </w:rPr>
        <w:t>responsible for the onsite construction. If an exhibiting company are intending to build the booth utilising their own staff, this form should be completed by the booth Project Manager.</w:t>
      </w:r>
    </w:p>
    <w:tbl>
      <w:tblPr>
        <w:tblStyle w:val="TableGrid"/>
        <w:tblpPr w:leftFromText="180" w:rightFromText="180" w:vertAnchor="page" w:horzAnchor="margin" w:tblpY="2563"/>
        <w:tblW w:w="14445" w:type="dxa"/>
        <w:tblLook w:val="04A0" w:firstRow="1" w:lastRow="0" w:firstColumn="1" w:lastColumn="0" w:noHBand="0" w:noVBand="1"/>
      </w:tblPr>
      <w:tblGrid>
        <w:gridCol w:w="3823"/>
        <w:gridCol w:w="10622"/>
      </w:tblGrid>
      <w:tr w:rsidR="00401EFB" w:rsidRPr="00E23B91" w14:paraId="5571E94F" w14:textId="77777777" w:rsidTr="0E99A73D">
        <w:trPr>
          <w:trHeight w:val="272"/>
        </w:trPr>
        <w:tc>
          <w:tcPr>
            <w:tcW w:w="3823" w:type="dxa"/>
          </w:tcPr>
          <w:p w14:paraId="0C201D0D" w14:textId="77777777" w:rsidR="00401EFB" w:rsidRPr="005641FF" w:rsidRDefault="00401EFB" w:rsidP="00401EFB">
            <w:pPr>
              <w:rPr>
                <w:rFonts w:ascii="Roboto" w:hAnsi="Roboto"/>
                <w:b/>
                <w:bCs/>
                <w:sz w:val="20"/>
                <w:szCs w:val="20"/>
              </w:rPr>
            </w:pPr>
            <w:r w:rsidRPr="005641FF">
              <w:rPr>
                <w:rFonts w:ascii="Roboto" w:hAnsi="Roboto"/>
                <w:b/>
                <w:bCs/>
                <w:sz w:val="20"/>
                <w:szCs w:val="20"/>
              </w:rPr>
              <w:t>Exhibiting company name</w:t>
            </w:r>
          </w:p>
        </w:tc>
        <w:tc>
          <w:tcPr>
            <w:tcW w:w="10622" w:type="dxa"/>
          </w:tcPr>
          <w:p w14:paraId="3735656E" w14:textId="77777777" w:rsidR="005641FF" w:rsidRPr="005641FF" w:rsidRDefault="005641FF" w:rsidP="00401EFB">
            <w:pPr>
              <w:rPr>
                <w:rFonts w:ascii="Roboto" w:hAnsi="Roboto"/>
                <w:sz w:val="20"/>
                <w:szCs w:val="20"/>
              </w:rPr>
            </w:pPr>
          </w:p>
          <w:p w14:paraId="7A0964EE" w14:textId="77777777" w:rsidR="00401EFB" w:rsidRPr="005641FF" w:rsidRDefault="00401EFB" w:rsidP="00401EFB">
            <w:pPr>
              <w:rPr>
                <w:rFonts w:ascii="Roboto" w:hAnsi="Roboto"/>
                <w:sz w:val="20"/>
                <w:szCs w:val="20"/>
              </w:rPr>
            </w:pPr>
          </w:p>
        </w:tc>
      </w:tr>
      <w:tr w:rsidR="00401EFB" w:rsidRPr="00E23B91" w14:paraId="7FA479BA" w14:textId="77777777" w:rsidTr="0E99A73D">
        <w:trPr>
          <w:trHeight w:val="272"/>
        </w:trPr>
        <w:tc>
          <w:tcPr>
            <w:tcW w:w="3823" w:type="dxa"/>
          </w:tcPr>
          <w:p w14:paraId="0E105671" w14:textId="2C2E447F" w:rsidR="00401EFB" w:rsidRPr="005641FF" w:rsidRDefault="00401EFB" w:rsidP="00401EFB">
            <w:pPr>
              <w:rPr>
                <w:rFonts w:ascii="Roboto" w:hAnsi="Roboto"/>
                <w:b/>
                <w:bCs/>
                <w:sz w:val="20"/>
                <w:szCs w:val="20"/>
              </w:rPr>
            </w:pPr>
            <w:r w:rsidRPr="0E99A73D">
              <w:rPr>
                <w:rFonts w:ascii="Roboto" w:hAnsi="Roboto"/>
                <w:b/>
                <w:bCs/>
                <w:sz w:val="20"/>
                <w:szCs w:val="20"/>
              </w:rPr>
              <w:t>Booth numbe</w:t>
            </w:r>
            <w:r w:rsidR="38092950" w:rsidRPr="0E99A73D">
              <w:rPr>
                <w:rFonts w:ascii="Roboto" w:hAnsi="Roboto"/>
                <w:b/>
                <w:bCs/>
                <w:sz w:val="20"/>
                <w:szCs w:val="20"/>
              </w:rPr>
              <w:t>r</w:t>
            </w:r>
          </w:p>
        </w:tc>
        <w:tc>
          <w:tcPr>
            <w:tcW w:w="10622" w:type="dxa"/>
          </w:tcPr>
          <w:p w14:paraId="23D0DF41" w14:textId="77777777" w:rsidR="00401EFB" w:rsidRPr="005641FF" w:rsidRDefault="00401EFB" w:rsidP="00401EFB">
            <w:pPr>
              <w:rPr>
                <w:rFonts w:ascii="Roboto" w:hAnsi="Roboto"/>
                <w:sz w:val="20"/>
                <w:szCs w:val="20"/>
              </w:rPr>
            </w:pPr>
          </w:p>
          <w:p w14:paraId="1F118EEA" w14:textId="77777777" w:rsidR="00401EFB" w:rsidRPr="005641FF" w:rsidRDefault="00401EFB" w:rsidP="00401EFB">
            <w:pPr>
              <w:rPr>
                <w:rFonts w:ascii="Roboto" w:hAnsi="Roboto"/>
                <w:sz w:val="20"/>
                <w:szCs w:val="20"/>
              </w:rPr>
            </w:pPr>
          </w:p>
        </w:tc>
      </w:tr>
      <w:tr w:rsidR="00401EFB" w:rsidRPr="00E23B91" w14:paraId="5DAF4CD8" w14:textId="77777777" w:rsidTr="0E99A73D">
        <w:trPr>
          <w:trHeight w:val="272"/>
        </w:trPr>
        <w:tc>
          <w:tcPr>
            <w:tcW w:w="3823" w:type="dxa"/>
          </w:tcPr>
          <w:p w14:paraId="63DEC2CA" w14:textId="77777777" w:rsidR="00401EFB" w:rsidRPr="005641FF" w:rsidRDefault="00401EFB" w:rsidP="00401EFB">
            <w:pPr>
              <w:rPr>
                <w:rFonts w:ascii="Roboto" w:hAnsi="Roboto"/>
                <w:b/>
                <w:bCs/>
                <w:sz w:val="20"/>
                <w:szCs w:val="20"/>
              </w:rPr>
            </w:pPr>
            <w:r w:rsidRPr="005641FF">
              <w:rPr>
                <w:rFonts w:ascii="Roboto" w:hAnsi="Roboto"/>
                <w:b/>
                <w:bCs/>
                <w:sz w:val="20"/>
                <w:szCs w:val="20"/>
              </w:rPr>
              <w:t>Contractor company name</w:t>
            </w:r>
          </w:p>
        </w:tc>
        <w:tc>
          <w:tcPr>
            <w:tcW w:w="10622" w:type="dxa"/>
          </w:tcPr>
          <w:p w14:paraId="73E3A0B6" w14:textId="77777777" w:rsidR="00401EFB" w:rsidRPr="005641FF" w:rsidRDefault="00401EFB" w:rsidP="00401EFB">
            <w:pPr>
              <w:rPr>
                <w:rFonts w:ascii="Roboto" w:hAnsi="Roboto"/>
                <w:sz w:val="20"/>
                <w:szCs w:val="20"/>
              </w:rPr>
            </w:pPr>
          </w:p>
          <w:p w14:paraId="7E996471" w14:textId="77777777" w:rsidR="00401EFB" w:rsidRPr="005641FF" w:rsidRDefault="00401EFB" w:rsidP="00401EFB">
            <w:pPr>
              <w:rPr>
                <w:rFonts w:ascii="Roboto" w:hAnsi="Roboto"/>
                <w:sz w:val="20"/>
                <w:szCs w:val="20"/>
              </w:rPr>
            </w:pPr>
          </w:p>
        </w:tc>
      </w:tr>
      <w:tr w:rsidR="00401EFB" w:rsidRPr="00E23B91" w14:paraId="14D15D34" w14:textId="77777777" w:rsidTr="0E99A73D">
        <w:trPr>
          <w:trHeight w:val="283"/>
        </w:trPr>
        <w:tc>
          <w:tcPr>
            <w:tcW w:w="3823" w:type="dxa"/>
          </w:tcPr>
          <w:p w14:paraId="2923D5CF" w14:textId="504F642A" w:rsidR="00401EFB" w:rsidRPr="005641FF" w:rsidRDefault="00401EFB" w:rsidP="00401EFB">
            <w:pPr>
              <w:rPr>
                <w:rFonts w:ascii="Roboto" w:hAnsi="Roboto"/>
                <w:b/>
                <w:bCs/>
                <w:sz w:val="20"/>
                <w:szCs w:val="20"/>
              </w:rPr>
            </w:pPr>
            <w:r w:rsidRPr="005641FF">
              <w:rPr>
                <w:rFonts w:ascii="Roboto" w:hAnsi="Roboto"/>
                <w:b/>
                <w:bCs/>
                <w:sz w:val="20"/>
                <w:szCs w:val="20"/>
              </w:rPr>
              <w:t xml:space="preserve">Contractor </w:t>
            </w:r>
            <w:r w:rsidR="006E3B26" w:rsidRPr="005641FF">
              <w:rPr>
                <w:rFonts w:ascii="Roboto" w:hAnsi="Roboto"/>
                <w:b/>
                <w:bCs/>
                <w:sz w:val="20"/>
                <w:szCs w:val="20"/>
              </w:rPr>
              <w:t>c</w:t>
            </w:r>
            <w:r w:rsidRPr="005641FF">
              <w:rPr>
                <w:rFonts w:ascii="Roboto" w:hAnsi="Roboto"/>
                <w:b/>
                <w:bCs/>
                <w:sz w:val="20"/>
                <w:szCs w:val="20"/>
              </w:rPr>
              <w:t xml:space="preserve">ompany </w:t>
            </w:r>
            <w:r w:rsidR="006E3B26" w:rsidRPr="005641FF">
              <w:rPr>
                <w:rFonts w:ascii="Roboto" w:hAnsi="Roboto"/>
                <w:b/>
                <w:bCs/>
                <w:sz w:val="20"/>
                <w:szCs w:val="20"/>
              </w:rPr>
              <w:t>a</w:t>
            </w:r>
            <w:r w:rsidRPr="005641FF">
              <w:rPr>
                <w:rFonts w:ascii="Roboto" w:hAnsi="Roboto"/>
                <w:b/>
                <w:bCs/>
                <w:sz w:val="20"/>
                <w:szCs w:val="20"/>
              </w:rPr>
              <w:t>ddress</w:t>
            </w:r>
          </w:p>
        </w:tc>
        <w:tc>
          <w:tcPr>
            <w:tcW w:w="10622" w:type="dxa"/>
          </w:tcPr>
          <w:p w14:paraId="5ECE29C8" w14:textId="77777777" w:rsidR="00401EFB" w:rsidRPr="005641FF" w:rsidRDefault="00401EFB" w:rsidP="00401EFB">
            <w:pPr>
              <w:rPr>
                <w:rFonts w:ascii="Roboto" w:hAnsi="Roboto"/>
                <w:sz w:val="20"/>
                <w:szCs w:val="20"/>
              </w:rPr>
            </w:pPr>
          </w:p>
          <w:p w14:paraId="2625D7B7" w14:textId="77777777" w:rsidR="00401EFB" w:rsidRPr="005641FF" w:rsidRDefault="00401EFB" w:rsidP="00401EFB">
            <w:pPr>
              <w:rPr>
                <w:rFonts w:ascii="Roboto" w:hAnsi="Roboto"/>
                <w:sz w:val="20"/>
                <w:szCs w:val="20"/>
              </w:rPr>
            </w:pPr>
          </w:p>
        </w:tc>
      </w:tr>
      <w:tr w:rsidR="006E3B26" w:rsidRPr="00E23B91" w14:paraId="1A030E7E" w14:textId="77777777" w:rsidTr="0E99A73D">
        <w:trPr>
          <w:trHeight w:val="533"/>
        </w:trPr>
        <w:tc>
          <w:tcPr>
            <w:tcW w:w="3823" w:type="dxa"/>
          </w:tcPr>
          <w:p w14:paraId="06145C52" w14:textId="1F5565A1" w:rsidR="006E3B26" w:rsidRPr="005641FF" w:rsidRDefault="0027431B" w:rsidP="00401EFB">
            <w:pPr>
              <w:rPr>
                <w:rFonts w:ascii="Roboto" w:hAnsi="Roboto"/>
                <w:b/>
                <w:bCs/>
                <w:sz w:val="20"/>
                <w:szCs w:val="20"/>
              </w:rPr>
            </w:pPr>
            <w:r w:rsidRPr="005641FF">
              <w:rPr>
                <w:rFonts w:ascii="Roboto" w:hAnsi="Roboto"/>
                <w:b/>
                <w:sz w:val="20"/>
                <w:szCs w:val="20"/>
              </w:rPr>
              <w:t>Contractor contact name</w:t>
            </w:r>
          </w:p>
        </w:tc>
        <w:tc>
          <w:tcPr>
            <w:tcW w:w="10622" w:type="dxa"/>
          </w:tcPr>
          <w:p w14:paraId="5F0E1DF9" w14:textId="77777777" w:rsidR="006E3B26" w:rsidRPr="005641FF" w:rsidRDefault="006E3B26" w:rsidP="00401EFB">
            <w:pPr>
              <w:rPr>
                <w:rFonts w:ascii="Roboto" w:hAnsi="Roboto"/>
                <w:sz w:val="20"/>
                <w:szCs w:val="20"/>
              </w:rPr>
            </w:pPr>
          </w:p>
          <w:p w14:paraId="56266525" w14:textId="77777777" w:rsidR="005641FF" w:rsidRPr="005641FF" w:rsidRDefault="005641FF" w:rsidP="00401EFB">
            <w:pPr>
              <w:rPr>
                <w:rFonts w:ascii="Roboto" w:hAnsi="Roboto"/>
                <w:sz w:val="20"/>
                <w:szCs w:val="20"/>
              </w:rPr>
            </w:pPr>
          </w:p>
        </w:tc>
      </w:tr>
      <w:tr w:rsidR="00401EFB" w:rsidRPr="00E23B91" w14:paraId="741E7B58" w14:textId="77777777" w:rsidTr="0E99A73D">
        <w:trPr>
          <w:trHeight w:val="533"/>
        </w:trPr>
        <w:tc>
          <w:tcPr>
            <w:tcW w:w="3823" w:type="dxa"/>
          </w:tcPr>
          <w:p w14:paraId="3D0653BB" w14:textId="77777777" w:rsidR="00EA20CE" w:rsidRDefault="00EA20CE" w:rsidP="00EA20CE">
            <w:pPr>
              <w:rPr>
                <w:rFonts w:ascii="Roboto" w:hAnsi="Roboto"/>
                <w:b/>
                <w:sz w:val="20"/>
                <w:szCs w:val="20"/>
              </w:rPr>
            </w:pPr>
            <w:r>
              <w:rPr>
                <w:rFonts w:ascii="Roboto" w:hAnsi="Roboto"/>
                <w:b/>
                <w:sz w:val="20"/>
                <w:szCs w:val="20"/>
              </w:rPr>
              <w:t>Contractor contact number</w:t>
            </w:r>
          </w:p>
          <w:p w14:paraId="3EF13F93" w14:textId="36C70A85" w:rsidR="00401EFB" w:rsidRPr="005641FF" w:rsidRDefault="00EA20CE" w:rsidP="00EA20CE">
            <w:pPr>
              <w:rPr>
                <w:rFonts w:ascii="Roboto" w:hAnsi="Roboto"/>
                <w:b/>
                <w:bCs/>
                <w:sz w:val="20"/>
                <w:szCs w:val="20"/>
              </w:rPr>
            </w:pPr>
            <w:r>
              <w:rPr>
                <w:rFonts w:ascii="Roboto" w:hAnsi="Roboto"/>
                <w:b/>
                <w:sz w:val="20"/>
                <w:szCs w:val="20"/>
              </w:rPr>
              <w:t>(must be able to be contacted onsite if need be)</w:t>
            </w:r>
          </w:p>
        </w:tc>
        <w:tc>
          <w:tcPr>
            <w:tcW w:w="10622" w:type="dxa"/>
          </w:tcPr>
          <w:p w14:paraId="51537205" w14:textId="77777777" w:rsidR="005641FF" w:rsidRPr="005641FF" w:rsidRDefault="005641FF" w:rsidP="00401EFB">
            <w:pPr>
              <w:rPr>
                <w:rFonts w:ascii="Roboto" w:hAnsi="Roboto"/>
                <w:sz w:val="20"/>
                <w:szCs w:val="20"/>
              </w:rPr>
            </w:pPr>
          </w:p>
          <w:p w14:paraId="2B7CF70D" w14:textId="77777777" w:rsidR="00401EFB" w:rsidRPr="005641FF" w:rsidRDefault="00401EFB" w:rsidP="00401EFB">
            <w:pPr>
              <w:rPr>
                <w:rFonts w:ascii="Roboto" w:hAnsi="Roboto"/>
                <w:sz w:val="20"/>
                <w:szCs w:val="20"/>
              </w:rPr>
            </w:pPr>
          </w:p>
        </w:tc>
      </w:tr>
      <w:tr w:rsidR="00401EFB" w:rsidRPr="00E23B91" w14:paraId="409DF518" w14:textId="77777777" w:rsidTr="0E99A73D">
        <w:trPr>
          <w:trHeight w:val="544"/>
        </w:trPr>
        <w:tc>
          <w:tcPr>
            <w:tcW w:w="3823" w:type="dxa"/>
          </w:tcPr>
          <w:p w14:paraId="51EF6F4B" w14:textId="77777777" w:rsidR="001A4576" w:rsidRDefault="001A4576" w:rsidP="001A4576">
            <w:pPr>
              <w:rPr>
                <w:rFonts w:ascii="Roboto" w:hAnsi="Roboto"/>
                <w:b/>
                <w:sz w:val="20"/>
                <w:szCs w:val="20"/>
              </w:rPr>
            </w:pPr>
            <w:r>
              <w:rPr>
                <w:rFonts w:ascii="Roboto" w:hAnsi="Roboto"/>
                <w:b/>
                <w:sz w:val="20"/>
                <w:szCs w:val="20"/>
              </w:rPr>
              <w:t>Contractor contact email</w:t>
            </w:r>
          </w:p>
          <w:p w14:paraId="673CEBC5" w14:textId="698D806A" w:rsidR="00401EFB" w:rsidRPr="005641FF" w:rsidRDefault="001A4576" w:rsidP="001A4576">
            <w:pPr>
              <w:rPr>
                <w:rFonts w:ascii="Roboto" w:hAnsi="Roboto"/>
                <w:b/>
                <w:bCs/>
                <w:sz w:val="20"/>
                <w:szCs w:val="20"/>
              </w:rPr>
            </w:pPr>
            <w:r>
              <w:rPr>
                <w:rFonts w:ascii="Roboto" w:hAnsi="Roboto"/>
                <w:b/>
                <w:sz w:val="20"/>
                <w:szCs w:val="20"/>
              </w:rPr>
              <w:t>(must be able to be contacted onsite if need be)</w:t>
            </w:r>
          </w:p>
        </w:tc>
        <w:tc>
          <w:tcPr>
            <w:tcW w:w="10622" w:type="dxa"/>
          </w:tcPr>
          <w:p w14:paraId="25BD0443" w14:textId="77777777" w:rsidR="005641FF" w:rsidRPr="005641FF" w:rsidRDefault="005641FF" w:rsidP="00401EFB">
            <w:pPr>
              <w:rPr>
                <w:rFonts w:ascii="Roboto" w:hAnsi="Roboto"/>
                <w:sz w:val="20"/>
                <w:szCs w:val="20"/>
              </w:rPr>
            </w:pPr>
          </w:p>
          <w:p w14:paraId="21B1E4A9" w14:textId="77777777" w:rsidR="00401EFB" w:rsidRPr="005641FF" w:rsidRDefault="00401EFB" w:rsidP="00401EFB">
            <w:pPr>
              <w:rPr>
                <w:rFonts w:ascii="Roboto" w:hAnsi="Roboto"/>
                <w:sz w:val="20"/>
                <w:szCs w:val="20"/>
              </w:rPr>
            </w:pPr>
          </w:p>
        </w:tc>
      </w:tr>
    </w:tbl>
    <w:p w14:paraId="4B9B01D9" w14:textId="28B16F64" w:rsidR="00AB7499" w:rsidRDefault="00AB7499" w:rsidP="00E23B91">
      <w:pPr>
        <w:spacing w:after="0" w:line="240" w:lineRule="auto"/>
        <w:rPr>
          <w:rFonts w:ascii="Roboto" w:hAnsi="Roboto"/>
          <w:bCs/>
          <w:sz w:val="20"/>
          <w:szCs w:val="16"/>
        </w:rPr>
      </w:pPr>
    </w:p>
    <w:p w14:paraId="0538A2BE" w14:textId="77777777" w:rsidR="00750365" w:rsidRPr="00AC7DDC" w:rsidRDefault="00750365" w:rsidP="00750365">
      <w:pPr>
        <w:contextualSpacing/>
        <w:rPr>
          <w:rFonts w:ascii="Roboto" w:hAnsi="Roboto"/>
          <w:b/>
        </w:rPr>
      </w:pPr>
      <w:r>
        <w:rPr>
          <w:rFonts w:ascii="Roboto" w:hAnsi="Roboto"/>
          <w:b/>
        </w:rPr>
        <w:t>To be completed by the responsible person building the booth:</w:t>
      </w:r>
    </w:p>
    <w:p w14:paraId="68C809DE" w14:textId="77777777" w:rsidR="00750365" w:rsidRPr="00AC7DDC" w:rsidRDefault="00750365" w:rsidP="00750365">
      <w:pPr>
        <w:contextualSpacing/>
        <w:rPr>
          <w:rFonts w:ascii="Roboto" w:hAnsi="Roboto"/>
        </w:rPr>
      </w:pPr>
      <w:r w:rsidRPr="00AC7DDC">
        <w:rPr>
          <w:rFonts w:ascii="Roboto" w:hAnsi="Roboto"/>
        </w:rPr>
        <w:t>I/We agree to adhere to the following regulations (PLEASE TICK):</w:t>
      </w:r>
    </w:p>
    <w:p w14:paraId="5D2F885A"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provide our own walling and not use the back of neighbouring </w:t>
      </w:r>
      <w:r>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s</w:t>
      </w:r>
      <w:r>
        <w:rPr>
          <w:rFonts w:ascii="Roboto" w:eastAsia="Times New Roman" w:hAnsi="Roboto" w:cs="Calibri"/>
          <w:sz w:val="20"/>
          <w:szCs w:val="20"/>
          <w:lang w:eastAsia="en-GB"/>
        </w:rPr>
        <w:t>.</w:t>
      </w:r>
    </w:p>
    <w:p w14:paraId="038EC475"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no open sides will be walled in more than a third unless otherwise agreed with Hyve Group.</w:t>
      </w:r>
    </w:p>
    <w:p w14:paraId="1713753A"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the reverse of all walls higher than </w:t>
      </w:r>
      <w:r>
        <w:rPr>
          <w:rFonts w:ascii="Roboto" w:eastAsia="Times New Roman" w:hAnsi="Roboto" w:cs="Calibri"/>
          <w:sz w:val="20"/>
          <w:szCs w:val="20"/>
          <w:lang w:eastAsia="en-GB"/>
        </w:rPr>
        <w:t>8ft (</w:t>
      </w:r>
      <w:r w:rsidRPr="00AC7DDC">
        <w:rPr>
          <w:rFonts w:ascii="Roboto" w:eastAsia="Times New Roman" w:hAnsi="Roboto" w:cs="Calibri"/>
          <w:sz w:val="20"/>
          <w:szCs w:val="20"/>
          <w:lang w:eastAsia="en-GB"/>
        </w:rPr>
        <w:t>2.5m</w:t>
      </w:r>
      <w:r>
        <w:rPr>
          <w:rFonts w:ascii="Roboto" w:eastAsia="Times New Roman" w:hAnsi="Roboto" w:cs="Calibri"/>
          <w:sz w:val="20"/>
          <w:szCs w:val="20"/>
          <w:lang w:eastAsia="en-GB"/>
        </w:rPr>
        <w:t>)</w:t>
      </w:r>
      <w:r w:rsidRPr="00AC7DDC">
        <w:rPr>
          <w:rFonts w:ascii="Roboto" w:eastAsia="Times New Roman" w:hAnsi="Roboto" w:cs="Calibri"/>
          <w:sz w:val="20"/>
          <w:szCs w:val="20"/>
          <w:lang w:eastAsia="en-GB"/>
        </w:rPr>
        <w:t xml:space="preserve"> are to be painted/finished to an acceptable standard in hard backed white and not feature any branding.</w:t>
      </w:r>
    </w:p>
    <w:p w14:paraId="6084F8CD"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flooring for the </w:t>
      </w:r>
      <w:r>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 xml:space="preserve">will be supplied by us the contractor and removed by us. </w:t>
      </w:r>
    </w:p>
    <w:p w14:paraId="6849BC4B"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any rigging will be authorised by Hyve Group prior to being ordered.</w:t>
      </w:r>
    </w:p>
    <w:p w14:paraId="6FC971B2"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w:t>
      </w:r>
      <w:r>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fitting materials including flooring and carpet tape will be removed and disposed of by us at the end of the show.</w:t>
      </w:r>
    </w:p>
    <w:p w14:paraId="1E1B9B73"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re-submit </w:t>
      </w:r>
      <w:r>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plans for approval if changes are made to the plans after approval has been received.</w:t>
      </w:r>
    </w:p>
    <w:p w14:paraId="24273FE7" w14:textId="77777777" w:rsidR="00750365" w:rsidRPr="00AC7DDC"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hAnsi="Roboto"/>
          <w:sz w:val="20"/>
          <w:szCs w:val="20"/>
        </w:rPr>
        <w:t xml:space="preserve">That the </w:t>
      </w:r>
      <w:r>
        <w:rPr>
          <w:rFonts w:ascii="Roboto" w:hAnsi="Roboto"/>
          <w:sz w:val="20"/>
          <w:szCs w:val="20"/>
        </w:rPr>
        <w:t>booth</w:t>
      </w:r>
      <w:r w:rsidRPr="00AC7DDC">
        <w:rPr>
          <w:rFonts w:ascii="Roboto" w:hAnsi="Roboto"/>
          <w:sz w:val="20"/>
          <w:szCs w:val="20"/>
        </w:rPr>
        <w:t xml:space="preserve"> will not exceed the maximum </w:t>
      </w:r>
      <w:r>
        <w:rPr>
          <w:rFonts w:ascii="Roboto" w:hAnsi="Roboto"/>
          <w:sz w:val="20"/>
          <w:szCs w:val="20"/>
        </w:rPr>
        <w:t>13ft (</w:t>
      </w:r>
      <w:r w:rsidRPr="00AC7DDC">
        <w:rPr>
          <w:rFonts w:ascii="Roboto" w:hAnsi="Roboto"/>
          <w:sz w:val="20"/>
          <w:szCs w:val="20"/>
        </w:rPr>
        <w:t>4m</w:t>
      </w:r>
      <w:r>
        <w:rPr>
          <w:rFonts w:ascii="Roboto" w:hAnsi="Roboto"/>
          <w:sz w:val="20"/>
          <w:szCs w:val="20"/>
        </w:rPr>
        <w:t>)</w:t>
      </w:r>
      <w:r w:rsidRPr="00AC7DDC">
        <w:rPr>
          <w:rFonts w:ascii="Roboto" w:hAnsi="Roboto"/>
          <w:sz w:val="20"/>
          <w:szCs w:val="20"/>
        </w:rPr>
        <w:t xml:space="preserve"> height limit for the show.</w:t>
      </w:r>
    </w:p>
    <w:p w14:paraId="10CB5271" w14:textId="77777777" w:rsidR="00750365" w:rsidRPr="00684D24" w:rsidRDefault="00750365" w:rsidP="00750365">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construct, dismantle and remove the </w:t>
      </w:r>
      <w:r>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within the allotted time frame as indicated in the timetable</w:t>
      </w:r>
      <w:r>
        <w:rPr>
          <w:rFonts w:ascii="Roboto" w:eastAsia="Times New Roman" w:hAnsi="Roboto" w:cs="Calibri"/>
          <w:sz w:val="20"/>
          <w:szCs w:val="20"/>
          <w:lang w:eastAsia="en-GB"/>
        </w:rPr>
        <w:t xml:space="preserve"> within the Breakbulk Americas manual.</w:t>
      </w:r>
    </w:p>
    <w:p w14:paraId="4634C656" w14:textId="7991E7B0" w:rsidR="00AB7499" w:rsidRPr="00401EFB" w:rsidRDefault="00750365" w:rsidP="00401EFB">
      <w:pPr>
        <w:pStyle w:val="ListParagraph"/>
        <w:numPr>
          <w:ilvl w:val="0"/>
          <w:numId w:val="1"/>
        </w:numPr>
        <w:spacing w:after="200" w:line="276" w:lineRule="auto"/>
        <w:ind w:left="351"/>
        <w:rPr>
          <w:rFonts w:ascii="Roboto" w:eastAsia="Times New Roman" w:hAnsi="Roboto" w:cs="Calibri"/>
          <w:sz w:val="20"/>
          <w:szCs w:val="20"/>
          <w:lang w:eastAsia="en-GB"/>
        </w:rPr>
      </w:pPr>
      <w:r w:rsidRPr="00E51E60">
        <w:rPr>
          <w:rFonts w:ascii="Roboto" w:hAnsi="Roboto"/>
          <w:sz w:val="20"/>
          <w:szCs w:val="20"/>
          <w:lang w:eastAsia="en-GB"/>
        </w:rPr>
        <w:t xml:space="preserve">To ensure </w:t>
      </w:r>
      <w:r>
        <w:rPr>
          <w:rFonts w:ascii="Roboto" w:hAnsi="Roboto"/>
          <w:sz w:val="20"/>
          <w:szCs w:val="20"/>
          <w:lang w:eastAsia="en-GB"/>
        </w:rPr>
        <w:t>that the Raw Space/Space Only appointed contractor has Commercial General Public Liability Insurance with a minimum value of $2m per occurrence valid for the full duration of the show</w:t>
      </w:r>
      <w:r w:rsidR="00401EFB">
        <w:rPr>
          <w:rFonts w:ascii="Roboto" w:hAnsi="Roboto"/>
          <w:sz w:val="20"/>
          <w:szCs w:val="20"/>
          <w:lang w:eastAsia="en-GB"/>
        </w:rPr>
        <w:t>.</w:t>
      </w:r>
      <w:r w:rsidR="00AB7499" w:rsidRPr="00401EFB">
        <w:rPr>
          <w:rFonts w:ascii="Roboto" w:hAnsi="Roboto"/>
          <w:bCs/>
          <w:sz w:val="20"/>
          <w:szCs w:val="16"/>
        </w:rPr>
        <w:br w:type="page"/>
      </w:r>
    </w:p>
    <w:p w14:paraId="4099951D" w14:textId="3ACACDD6" w:rsidR="00AB7499" w:rsidRDefault="00F62A20" w:rsidP="00E23B91">
      <w:pPr>
        <w:spacing w:after="0" w:line="240" w:lineRule="auto"/>
        <w:rPr>
          <w:rFonts w:ascii="Roboto" w:hAnsi="Roboto"/>
          <w:bCs/>
          <w:sz w:val="20"/>
          <w:szCs w:val="16"/>
        </w:rPr>
      </w:pPr>
      <w:r>
        <w:rPr>
          <w:rFonts w:ascii="Arial" w:eastAsia="Times New Roman" w:hAnsi="Arial" w:cs="Arial"/>
          <w:noProof/>
          <w:sz w:val="20"/>
          <w:szCs w:val="20"/>
          <w:lang w:eastAsia="en-GB"/>
        </w:rPr>
        <w:lastRenderedPageBreak/>
        <mc:AlternateContent>
          <mc:Choice Requires="wps">
            <w:drawing>
              <wp:anchor distT="0" distB="0" distL="114300" distR="114300" simplePos="0" relativeHeight="251658240" behindDoc="0" locked="0" layoutInCell="1" allowOverlap="1" wp14:anchorId="3CE8C479" wp14:editId="20457288">
                <wp:simplePos x="0" y="0"/>
                <wp:positionH relativeFrom="margin">
                  <wp:posOffset>-419100</wp:posOffset>
                </wp:positionH>
                <wp:positionV relativeFrom="paragraph">
                  <wp:posOffset>3811</wp:posOffset>
                </wp:positionV>
                <wp:extent cx="9962293" cy="5791200"/>
                <wp:effectExtent l="0" t="0" r="20320" b="1905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2293" cy="5791200"/>
                        </a:xfrm>
                        <a:prstGeom prst="rect">
                          <a:avLst/>
                        </a:prstGeom>
                        <a:noFill/>
                        <a:ln w="25400">
                          <a:solidFill>
                            <a:srgbClr val="000000"/>
                          </a:solidFill>
                          <a:miter lim="800000"/>
                          <a:headEnd/>
                          <a:tailEnd/>
                        </a:ln>
                      </wps:spPr>
                      <wps:txbx>
                        <w:txbxContent>
                          <w:p w14:paraId="60F7397B" w14:textId="77777777"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Contractors undertaking to be read &amp;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4989C1E7" w14:textId="77777777" w:rsidR="00D7254F" w:rsidRPr="00AC7DDC" w:rsidRDefault="00D7254F" w:rsidP="00D7254F">
                            <w:pPr>
                              <w:pStyle w:val="NormalWeb"/>
                              <w:spacing w:before="0" w:beforeAutospacing="0" w:after="0" w:afterAutospacing="0"/>
                              <w:rPr>
                                <w:rFonts w:ascii="Roboto" w:hAnsi="Roboto"/>
                              </w:rPr>
                            </w:pPr>
                            <w:r w:rsidRPr="00AC7DDC">
                              <w:rPr>
                                <w:rFonts w:ascii="Roboto" w:hAnsi="Roboto" w:cs="Tahoma"/>
                                <w:color w:val="000000"/>
                                <w:sz w:val="20"/>
                                <w:szCs w:val="20"/>
                              </w:rPr>
                              <w:t>I/We agree to be bound by your conditions and in particular:</w:t>
                            </w:r>
                          </w:p>
                          <w:p w14:paraId="44E08DB7"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75A9744D"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read and comply with all the rules and regulations relating to the exhibition, the construction times and all regulations applying to the exhibition premises as outlined in the online manual.  A read only link to the online manual is available from Essential Events on request.</w:t>
                            </w:r>
                          </w:p>
                          <w:p w14:paraId="00DFB17A" w14:textId="0C556D1A"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 xml:space="preserve">To read the health &amp; safety section of the online manual and refer to the </w:t>
                            </w:r>
                            <w:r w:rsidRPr="00DB08DA">
                              <w:rPr>
                                <w:rFonts w:ascii="Roboto" w:hAnsi="Roboto" w:cs="Tahoma"/>
                                <w:sz w:val="20"/>
                                <w:szCs w:val="20"/>
                              </w:rPr>
                              <w:t>IAEE Guidelines</w:t>
                            </w:r>
                            <w:r w:rsidRPr="00AC7DDC">
                              <w:rPr>
                                <w:rFonts w:ascii="Roboto" w:hAnsi="Roboto" w:cs="Tahoma"/>
                                <w:color w:val="000000"/>
                                <w:sz w:val="20"/>
                                <w:szCs w:val="20"/>
                              </w:rPr>
                              <w:t xml:space="preserve"> for any further information </w:t>
                            </w:r>
                            <w:proofErr w:type="gramStart"/>
                            <w:r w:rsidRPr="00AC7DDC">
                              <w:rPr>
                                <w:rFonts w:ascii="Roboto" w:hAnsi="Roboto" w:cs="Tahoma"/>
                                <w:color w:val="000000"/>
                                <w:sz w:val="20"/>
                                <w:szCs w:val="20"/>
                              </w:rPr>
                              <w:t>in order to</w:t>
                            </w:r>
                            <w:proofErr w:type="gramEnd"/>
                            <w:r w:rsidRPr="00AC7DDC">
                              <w:rPr>
                                <w:rFonts w:ascii="Roboto" w:hAnsi="Roboto" w:cs="Tahoma"/>
                                <w:color w:val="000000"/>
                                <w:sz w:val="20"/>
                                <w:szCs w:val="20"/>
                              </w:rPr>
                              <w:t xml:space="preserve"> comply with all health &amp; safety requirements for the event.</w:t>
                            </w:r>
                          </w:p>
                          <w:p w14:paraId="20A84068"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71BB9A44"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451A08CB"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am in possession of an event specific risk assessment and method statement for the event which will be forwarded to Essential Events and available for inspection on site.</w:t>
                            </w:r>
                          </w:p>
                          <w:p w14:paraId="12D02D23"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576065F0"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28339A4E"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EB36E50"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249BD3F2" w14:textId="00844A45"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refrain from canvassing within the exhibition during the organiser’s period of tenancy</w:t>
                            </w:r>
                            <w:r w:rsidR="00AB16E4">
                              <w:rPr>
                                <w:rFonts w:ascii="Roboto" w:hAnsi="Roboto" w:cs="Tahoma"/>
                                <w:color w:val="000000"/>
                                <w:sz w:val="20"/>
                                <w:szCs w:val="20"/>
                              </w:rPr>
                              <w:t>.</w:t>
                            </w:r>
                          </w:p>
                          <w:p w14:paraId="091EBF70"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be responsible for and making good any damage which may be done to any property, by any of our employees, howsoever caused.</w:t>
                            </w:r>
                          </w:p>
                          <w:p w14:paraId="7BA2DAF7"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31B7272C" w14:textId="5A95B646"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 xml:space="preserve">To see that all persons employed by us are provided with the necessary passes and that such passes issued are used properly and </w:t>
                            </w:r>
                            <w:proofErr w:type="gramStart"/>
                            <w:r w:rsidRPr="00AC7DDC">
                              <w:rPr>
                                <w:rFonts w:ascii="Roboto" w:hAnsi="Roboto" w:cs="Tahoma"/>
                                <w:color w:val="000000"/>
                                <w:sz w:val="20"/>
                                <w:szCs w:val="20"/>
                              </w:rPr>
                              <w:t>carried at all times</w:t>
                            </w:r>
                            <w:proofErr w:type="gramEnd"/>
                            <w:r w:rsidRPr="00AC7DDC">
                              <w:rPr>
                                <w:rFonts w:ascii="Roboto" w:hAnsi="Roboto" w:cs="Tahoma"/>
                                <w:color w:val="000000"/>
                                <w:sz w:val="20"/>
                                <w:szCs w:val="20"/>
                              </w:rPr>
                              <w:t xml:space="preserve"> whilst on the premises. (Contractor passes are not valid during show open hours)</w:t>
                            </w:r>
                          </w:p>
                          <w:p w14:paraId="5A669D1F"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employ only those sub-contractors who agree to conform to the above conditions.</w:t>
                            </w:r>
                          </w:p>
                          <w:p w14:paraId="2DA69BCF" w14:textId="77777777" w:rsidR="00D7254F" w:rsidRPr="00AC7DDC" w:rsidRDefault="00D7254F" w:rsidP="00D7254F">
                            <w:pPr>
                              <w:pStyle w:val="NormalWeb"/>
                              <w:spacing w:before="0" w:beforeAutospacing="0" w:after="0" w:afterAutospacing="0" w:line="220" w:lineRule="exact"/>
                              <w:rPr>
                                <w:rFonts w:ascii="Roboto" w:hAnsi="Roboto" w:cs="Tahoma"/>
                                <w:color w:val="000000"/>
                                <w:sz w:val="12"/>
                                <w:szCs w:val="12"/>
                              </w:rPr>
                            </w:pPr>
                          </w:p>
                          <w:p w14:paraId="6BB41D1A" w14:textId="3B5B3607" w:rsidR="00D7254F" w:rsidRPr="00AC7DDC" w:rsidRDefault="00D7254F" w:rsidP="00D7254F">
                            <w:pPr>
                              <w:pStyle w:val="NormalWeb"/>
                              <w:spacing w:before="0" w:beforeAutospacing="0" w:after="0" w:afterAutospacing="0" w:line="220" w:lineRule="exact"/>
                              <w:rPr>
                                <w:rFonts w:ascii="Roboto" w:hAnsi="Roboto" w:cs="Tahoma"/>
                                <w:color w:val="000000"/>
                                <w:sz w:val="20"/>
                                <w:szCs w:val="20"/>
                              </w:rPr>
                            </w:pPr>
                            <w:r w:rsidRPr="00AC7DDC">
                              <w:rPr>
                                <w:rFonts w:ascii="Roboto" w:hAnsi="Roboto" w:cs="Tahoma"/>
                                <w:color w:val="000000"/>
                                <w:sz w:val="20"/>
                                <w:szCs w:val="20"/>
                              </w:rPr>
                              <w:t xml:space="preserve">Please note official contractors will pass on safety information to Hyve Group; </w:t>
                            </w:r>
                            <w:r w:rsidR="004E26F1" w:rsidRPr="00AC7DDC">
                              <w:rPr>
                                <w:rFonts w:ascii="Roboto" w:hAnsi="Roboto" w:cs="Tahoma"/>
                                <w:color w:val="000000"/>
                                <w:sz w:val="20"/>
                                <w:szCs w:val="20"/>
                              </w:rPr>
                              <w:t>therefore,</w:t>
                            </w:r>
                            <w:r w:rsidRPr="00AC7DDC">
                              <w:rPr>
                                <w:rFonts w:ascii="Roboto" w:hAnsi="Roboto" w:cs="Tahoma"/>
                                <w:color w:val="000000"/>
                                <w:sz w:val="20"/>
                                <w:szCs w:val="20"/>
                              </w:rPr>
                              <w:t xml:space="preserve"> you do not have to supply this.</w:t>
                            </w:r>
                          </w:p>
                          <w:p w14:paraId="77CD6487" w14:textId="77777777" w:rsidR="00D7254F" w:rsidRPr="00AC7DDC" w:rsidRDefault="00D7254F" w:rsidP="00D7254F">
                            <w:pPr>
                              <w:pStyle w:val="NormalWeb"/>
                              <w:spacing w:before="0" w:beforeAutospacing="0" w:after="0" w:afterAutospacing="0" w:line="480" w:lineRule="exact"/>
                              <w:rPr>
                                <w:rFonts w:ascii="Roboto" w:hAnsi="Roboto" w:cs="Tahoma"/>
                                <w:color w:val="000000"/>
                                <w:sz w:val="20"/>
                                <w:szCs w:val="20"/>
                              </w:rPr>
                            </w:pPr>
                            <w:r w:rsidRPr="00AC7DDC">
                              <w:rPr>
                                <w:rFonts w:ascii="Roboto" w:hAnsi="Roboto" w:cs="Tahoma"/>
                                <w:color w:val="000000"/>
                                <w:sz w:val="20"/>
                                <w:szCs w:val="20"/>
                              </w:rPr>
                              <w:t>Contractor wristbands will be handed to your staff onsite.</w:t>
                            </w:r>
                          </w:p>
                          <w:p w14:paraId="1D969970" w14:textId="6E2B696F" w:rsidR="00D7254F" w:rsidRPr="00AC7DDC" w:rsidRDefault="00D7254F" w:rsidP="00D7254F">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sidR="004045C1">
                              <w:rPr>
                                <w:rFonts w:ascii="Roboto" w:hAnsi="Roboto" w:cs="Tahoma"/>
                                <w:color w:val="000000"/>
                                <w:sz w:val="20"/>
                                <w:szCs w:val="20"/>
                              </w:rPr>
                              <w:t>booth</w:t>
                            </w:r>
                            <w:r w:rsidR="004E26F1" w:rsidRPr="00AC7DDC">
                              <w:rPr>
                                <w:rFonts w:ascii="Roboto" w:hAnsi="Roboto" w:cs="Tahoma"/>
                                <w:color w:val="000000"/>
                                <w:sz w:val="20"/>
                                <w:szCs w:val="20"/>
                              </w:rPr>
                              <w:t xml:space="preserve"> _</w:t>
                            </w:r>
                            <w:r w:rsidRPr="00AC7DDC">
                              <w:rPr>
                                <w:rFonts w:ascii="Roboto" w:hAnsi="Roboto" w:cstheme="minorBidi"/>
                                <w:sz w:val="20"/>
                                <w:szCs w:val="20"/>
                              </w:rPr>
                              <w:t>______________________</w:t>
                            </w:r>
                          </w:p>
                          <w:p w14:paraId="3589240C"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p>
                          <w:p w14:paraId="6938A956"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3DC5454C" w14:textId="6D374F4D" w:rsidR="00D7254F" w:rsidRDefault="00D7254F" w:rsidP="00D7254F">
                            <w:pPr>
                              <w:pStyle w:val="NormalWeb"/>
                              <w:spacing w:before="0" w:beforeAutospacing="0" w:after="0" w:afterAutospacing="0" w:line="220" w:lineRule="exact"/>
                              <w:rPr>
                                <w:rFonts w:ascii="Roboto" w:hAnsi="Roboto" w:cstheme="minorBidi"/>
                                <w:sz w:val="20"/>
                                <w:szCs w:val="20"/>
                              </w:rPr>
                            </w:pPr>
                          </w:p>
                          <w:p w14:paraId="1817D320" w14:textId="77777777" w:rsidR="007C60C8" w:rsidRPr="00AC7DDC" w:rsidRDefault="007C60C8" w:rsidP="00D7254F">
                            <w:pPr>
                              <w:pStyle w:val="NormalWeb"/>
                              <w:spacing w:before="0" w:beforeAutospacing="0" w:after="0" w:afterAutospacing="0" w:line="220" w:lineRule="exact"/>
                              <w:rPr>
                                <w:rFonts w:ascii="Roboto" w:hAnsi="Roboto" w:cstheme="minorBidi"/>
                                <w:sz w:val="20"/>
                                <w:szCs w:val="20"/>
                              </w:rPr>
                            </w:pPr>
                          </w:p>
                          <w:p w14:paraId="54005484" w14:textId="68E1E594" w:rsidR="00D7254F" w:rsidRPr="00AC7DDC" w:rsidRDefault="00D7254F" w:rsidP="00D7254F">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00DE661B" w:rsidRPr="00AC7DDC">
                              <w:rPr>
                                <w:rFonts w:ascii="Roboto" w:hAnsi="Roboto" w:cstheme="minorBidi"/>
                                <w:sz w:val="20"/>
                                <w:szCs w:val="20"/>
                              </w:rPr>
                              <w:t>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4B2F35FF" w14:textId="77777777" w:rsidR="00AC7DDC" w:rsidRPr="00AC7DDC" w:rsidRDefault="00AC7DDC" w:rsidP="00D7254F">
                            <w:pPr>
                              <w:pStyle w:val="NormalWeb"/>
                              <w:spacing w:before="0" w:beforeAutospacing="0" w:after="0" w:afterAutospacing="0" w:line="340" w:lineRule="exact"/>
                              <w:rPr>
                                <w:rFonts w:ascii="Roboto" w:hAnsi="Roboto" w:cstheme="minorBidi"/>
                                <w:b/>
                                <w:sz w:val="20"/>
                                <w:szCs w:val="20"/>
                              </w:rPr>
                            </w:pPr>
                          </w:p>
                          <w:p w14:paraId="2BB738FA" w14:textId="1C0A4BB2" w:rsidR="00D7254F" w:rsidRPr="00AC7DDC" w:rsidRDefault="00D7254F" w:rsidP="00D7254F">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Name of authorised person:</w:t>
                            </w:r>
                            <w:r w:rsidRPr="00AC7DDC">
                              <w:rPr>
                                <w:rFonts w:ascii="Roboto" w:hAnsi="Roboto" w:cstheme="minorBidi"/>
                                <w:sz w:val="20"/>
                                <w:szCs w:val="20"/>
                              </w:rPr>
                              <w:t xml:space="preserve">   ___________________________________</w:t>
                            </w:r>
                            <w:r w:rsidR="00DE661B" w:rsidRPr="00AC7DDC">
                              <w:rPr>
                                <w:rFonts w:ascii="Roboto" w:hAnsi="Roboto" w:cstheme="minorBidi"/>
                                <w:sz w:val="20"/>
                                <w:szCs w:val="20"/>
                              </w:rPr>
                              <w:t>______</w:t>
                            </w:r>
                            <w:r w:rsidRPr="00AC7DDC">
                              <w:rPr>
                                <w:rFonts w:ascii="Roboto" w:hAnsi="Roboto" w:cstheme="minorBidi"/>
                                <w:sz w:val="20"/>
                                <w:szCs w:val="20"/>
                              </w:rPr>
                              <w:t>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3CE8C479" id="_x0000_t202" coordsize="21600,21600" o:spt="202" path="m,l,21600r21600,l21600,xe">
                <v:stroke joinstyle="miter"/>
                <v:path gradientshapeok="t" o:connecttype="rect"/>
              </v:shapetype>
              <v:shape id="Text Box 173" o:spid="_x0000_s1026" type="#_x0000_t202" style="position:absolute;margin-left:-33pt;margin-top:.3pt;width:784.45pt;height:4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" filled="f" strokeweight="2pt">
                <v:textbox inset="2.16pt,1.8pt,0,0">
                  <w:txbxContent>
                    <w:p w14:paraId="60F7397B" w14:textId="77777777"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Contractors undertaking to be read &amp;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4989C1E7" w14:textId="77777777" w:rsidR="00D7254F" w:rsidRPr="00AC7DDC" w:rsidRDefault="00D7254F" w:rsidP="00D7254F">
                      <w:pPr>
                        <w:pStyle w:val="NormalWeb"/>
                        <w:spacing w:before="0" w:beforeAutospacing="0" w:after="0" w:afterAutospacing="0"/>
                        <w:rPr>
                          <w:rFonts w:ascii="Roboto" w:hAnsi="Roboto"/>
                        </w:rPr>
                      </w:pPr>
                      <w:r w:rsidRPr="00AC7DDC">
                        <w:rPr>
                          <w:rFonts w:ascii="Roboto" w:hAnsi="Roboto" w:cs="Tahoma"/>
                          <w:color w:val="000000"/>
                          <w:sz w:val="20"/>
                          <w:szCs w:val="20"/>
                        </w:rPr>
                        <w:t>I/We agree to be bound by your conditions and in particular:</w:t>
                      </w:r>
                    </w:p>
                    <w:p w14:paraId="44E08DB7"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75A9744D"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read and comply with all the rules and regulations relating to the exhibition, the construction times and all regulations applying to the exhibition premises as outlined in the online manual.  A read only link to the online manual is available from Essential Events on request.</w:t>
                      </w:r>
                    </w:p>
                    <w:p w14:paraId="00DFB17A" w14:textId="0C556D1A"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 xml:space="preserve">To read the health &amp; safety section of the online manual and refer to the </w:t>
                      </w:r>
                      <w:r w:rsidRPr="00DB08DA">
                        <w:rPr>
                          <w:rFonts w:ascii="Roboto" w:hAnsi="Roboto" w:cs="Tahoma"/>
                          <w:sz w:val="20"/>
                          <w:szCs w:val="20"/>
                        </w:rPr>
                        <w:t>IAEE Guidelines</w:t>
                      </w:r>
                      <w:r w:rsidRPr="00AC7DDC">
                        <w:rPr>
                          <w:rFonts w:ascii="Roboto" w:hAnsi="Roboto" w:cs="Tahoma"/>
                          <w:color w:val="000000"/>
                          <w:sz w:val="20"/>
                          <w:szCs w:val="20"/>
                        </w:rPr>
                        <w:t xml:space="preserve"> for any further information </w:t>
                      </w:r>
                      <w:proofErr w:type="gramStart"/>
                      <w:r w:rsidRPr="00AC7DDC">
                        <w:rPr>
                          <w:rFonts w:ascii="Roboto" w:hAnsi="Roboto" w:cs="Tahoma"/>
                          <w:color w:val="000000"/>
                          <w:sz w:val="20"/>
                          <w:szCs w:val="20"/>
                        </w:rPr>
                        <w:t>in order to</w:t>
                      </w:r>
                      <w:proofErr w:type="gramEnd"/>
                      <w:r w:rsidRPr="00AC7DDC">
                        <w:rPr>
                          <w:rFonts w:ascii="Roboto" w:hAnsi="Roboto" w:cs="Tahoma"/>
                          <w:color w:val="000000"/>
                          <w:sz w:val="20"/>
                          <w:szCs w:val="20"/>
                        </w:rPr>
                        <w:t xml:space="preserve"> comply with all health &amp; safety requirements for the event.</w:t>
                      </w:r>
                    </w:p>
                    <w:p w14:paraId="20A84068"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71BB9A44"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451A08CB"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am in possession of an event specific risk assessment and method statement for the event which will be forwarded to Essential Events and available for inspection on site.</w:t>
                      </w:r>
                    </w:p>
                    <w:p w14:paraId="12D02D23"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576065F0"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28339A4E"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EB36E50"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249BD3F2" w14:textId="00844A45"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refrain from canvassing within the exhibition during the organiser’s period of tenancy</w:t>
                      </w:r>
                      <w:r w:rsidR="00AB16E4">
                        <w:rPr>
                          <w:rFonts w:ascii="Roboto" w:hAnsi="Roboto" w:cs="Tahoma"/>
                          <w:color w:val="000000"/>
                          <w:sz w:val="20"/>
                          <w:szCs w:val="20"/>
                        </w:rPr>
                        <w:t>.</w:t>
                      </w:r>
                    </w:p>
                    <w:p w14:paraId="091EBF70"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be responsible for and making good any damage which may be done to any property, by any of our employees, howsoever caused.</w:t>
                      </w:r>
                    </w:p>
                    <w:p w14:paraId="7BA2DAF7"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31B7272C" w14:textId="5A95B646"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 xml:space="preserve">To see that all persons employed by us are provided with the necessary passes and that such passes issued are used properly and </w:t>
                      </w:r>
                      <w:proofErr w:type="gramStart"/>
                      <w:r w:rsidRPr="00AC7DDC">
                        <w:rPr>
                          <w:rFonts w:ascii="Roboto" w:hAnsi="Roboto" w:cs="Tahoma"/>
                          <w:color w:val="000000"/>
                          <w:sz w:val="20"/>
                          <w:szCs w:val="20"/>
                        </w:rPr>
                        <w:t>carried at all times</w:t>
                      </w:r>
                      <w:proofErr w:type="gramEnd"/>
                      <w:r w:rsidRPr="00AC7DDC">
                        <w:rPr>
                          <w:rFonts w:ascii="Roboto" w:hAnsi="Roboto" w:cs="Tahoma"/>
                          <w:color w:val="000000"/>
                          <w:sz w:val="20"/>
                          <w:szCs w:val="20"/>
                        </w:rPr>
                        <w:t xml:space="preserve"> whilst on the premises. (Contractor passes are not valid during show open hours)</w:t>
                      </w:r>
                    </w:p>
                    <w:p w14:paraId="5A669D1F"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employ only those sub-contractors who agree to conform to the above conditions.</w:t>
                      </w:r>
                    </w:p>
                    <w:p w14:paraId="2DA69BCF" w14:textId="77777777" w:rsidR="00D7254F" w:rsidRPr="00AC7DDC" w:rsidRDefault="00D7254F" w:rsidP="00D7254F">
                      <w:pPr>
                        <w:pStyle w:val="NormalWeb"/>
                        <w:spacing w:before="0" w:beforeAutospacing="0" w:after="0" w:afterAutospacing="0" w:line="220" w:lineRule="exact"/>
                        <w:rPr>
                          <w:rFonts w:ascii="Roboto" w:hAnsi="Roboto" w:cs="Tahoma"/>
                          <w:color w:val="000000"/>
                          <w:sz w:val="12"/>
                          <w:szCs w:val="12"/>
                        </w:rPr>
                      </w:pPr>
                    </w:p>
                    <w:p w14:paraId="6BB41D1A" w14:textId="3B5B3607" w:rsidR="00D7254F" w:rsidRPr="00AC7DDC" w:rsidRDefault="00D7254F" w:rsidP="00D7254F">
                      <w:pPr>
                        <w:pStyle w:val="NormalWeb"/>
                        <w:spacing w:before="0" w:beforeAutospacing="0" w:after="0" w:afterAutospacing="0" w:line="220" w:lineRule="exact"/>
                        <w:rPr>
                          <w:rFonts w:ascii="Roboto" w:hAnsi="Roboto" w:cs="Tahoma"/>
                          <w:color w:val="000000"/>
                          <w:sz w:val="20"/>
                          <w:szCs w:val="20"/>
                        </w:rPr>
                      </w:pPr>
                      <w:r w:rsidRPr="00AC7DDC">
                        <w:rPr>
                          <w:rFonts w:ascii="Roboto" w:hAnsi="Roboto" w:cs="Tahoma"/>
                          <w:color w:val="000000"/>
                          <w:sz w:val="20"/>
                          <w:szCs w:val="20"/>
                        </w:rPr>
                        <w:t xml:space="preserve">Please note official contractors will pass on safety information to Hyve Group; </w:t>
                      </w:r>
                      <w:r w:rsidR="004E26F1" w:rsidRPr="00AC7DDC">
                        <w:rPr>
                          <w:rFonts w:ascii="Roboto" w:hAnsi="Roboto" w:cs="Tahoma"/>
                          <w:color w:val="000000"/>
                          <w:sz w:val="20"/>
                          <w:szCs w:val="20"/>
                        </w:rPr>
                        <w:t>therefore,</w:t>
                      </w:r>
                      <w:r w:rsidRPr="00AC7DDC">
                        <w:rPr>
                          <w:rFonts w:ascii="Roboto" w:hAnsi="Roboto" w:cs="Tahoma"/>
                          <w:color w:val="000000"/>
                          <w:sz w:val="20"/>
                          <w:szCs w:val="20"/>
                        </w:rPr>
                        <w:t xml:space="preserve"> you do not have to supply this.</w:t>
                      </w:r>
                    </w:p>
                    <w:p w14:paraId="77CD6487" w14:textId="77777777" w:rsidR="00D7254F" w:rsidRPr="00AC7DDC" w:rsidRDefault="00D7254F" w:rsidP="00D7254F">
                      <w:pPr>
                        <w:pStyle w:val="NormalWeb"/>
                        <w:spacing w:before="0" w:beforeAutospacing="0" w:after="0" w:afterAutospacing="0" w:line="480" w:lineRule="exact"/>
                        <w:rPr>
                          <w:rFonts w:ascii="Roboto" w:hAnsi="Roboto" w:cs="Tahoma"/>
                          <w:color w:val="000000"/>
                          <w:sz w:val="20"/>
                          <w:szCs w:val="20"/>
                        </w:rPr>
                      </w:pPr>
                      <w:r w:rsidRPr="00AC7DDC">
                        <w:rPr>
                          <w:rFonts w:ascii="Roboto" w:hAnsi="Roboto" w:cs="Tahoma"/>
                          <w:color w:val="000000"/>
                          <w:sz w:val="20"/>
                          <w:szCs w:val="20"/>
                        </w:rPr>
                        <w:t>Contractor wristbands will be handed to your staff onsite.</w:t>
                      </w:r>
                    </w:p>
                    <w:p w14:paraId="1D969970" w14:textId="6E2B696F" w:rsidR="00D7254F" w:rsidRPr="00AC7DDC" w:rsidRDefault="00D7254F" w:rsidP="00D7254F">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sidR="004045C1">
                        <w:rPr>
                          <w:rFonts w:ascii="Roboto" w:hAnsi="Roboto" w:cs="Tahoma"/>
                          <w:color w:val="000000"/>
                          <w:sz w:val="20"/>
                          <w:szCs w:val="20"/>
                        </w:rPr>
                        <w:t>booth</w:t>
                      </w:r>
                      <w:r w:rsidR="004E26F1" w:rsidRPr="00AC7DDC">
                        <w:rPr>
                          <w:rFonts w:ascii="Roboto" w:hAnsi="Roboto" w:cs="Tahoma"/>
                          <w:color w:val="000000"/>
                          <w:sz w:val="20"/>
                          <w:szCs w:val="20"/>
                        </w:rPr>
                        <w:t xml:space="preserve"> _</w:t>
                      </w:r>
                      <w:r w:rsidRPr="00AC7DDC">
                        <w:rPr>
                          <w:rFonts w:ascii="Roboto" w:hAnsi="Roboto" w:cstheme="minorBidi"/>
                          <w:sz w:val="20"/>
                          <w:szCs w:val="20"/>
                        </w:rPr>
                        <w:t>______________________</w:t>
                      </w:r>
                    </w:p>
                    <w:p w14:paraId="3589240C"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p>
                    <w:p w14:paraId="6938A956"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3DC5454C" w14:textId="6D374F4D" w:rsidR="00D7254F" w:rsidRDefault="00D7254F" w:rsidP="00D7254F">
                      <w:pPr>
                        <w:pStyle w:val="NormalWeb"/>
                        <w:spacing w:before="0" w:beforeAutospacing="0" w:after="0" w:afterAutospacing="0" w:line="220" w:lineRule="exact"/>
                        <w:rPr>
                          <w:rFonts w:ascii="Roboto" w:hAnsi="Roboto" w:cstheme="minorBidi"/>
                          <w:sz w:val="20"/>
                          <w:szCs w:val="20"/>
                        </w:rPr>
                      </w:pPr>
                    </w:p>
                    <w:p w14:paraId="1817D320" w14:textId="77777777" w:rsidR="007C60C8" w:rsidRPr="00AC7DDC" w:rsidRDefault="007C60C8" w:rsidP="00D7254F">
                      <w:pPr>
                        <w:pStyle w:val="NormalWeb"/>
                        <w:spacing w:before="0" w:beforeAutospacing="0" w:after="0" w:afterAutospacing="0" w:line="220" w:lineRule="exact"/>
                        <w:rPr>
                          <w:rFonts w:ascii="Roboto" w:hAnsi="Roboto" w:cstheme="minorBidi"/>
                          <w:sz w:val="20"/>
                          <w:szCs w:val="20"/>
                        </w:rPr>
                      </w:pPr>
                    </w:p>
                    <w:p w14:paraId="54005484" w14:textId="68E1E594" w:rsidR="00D7254F" w:rsidRPr="00AC7DDC" w:rsidRDefault="00D7254F" w:rsidP="00D7254F">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00DE661B" w:rsidRPr="00AC7DDC">
                        <w:rPr>
                          <w:rFonts w:ascii="Roboto" w:hAnsi="Roboto" w:cstheme="minorBidi"/>
                          <w:sz w:val="20"/>
                          <w:szCs w:val="20"/>
                        </w:rPr>
                        <w:t>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4B2F35FF" w14:textId="77777777" w:rsidR="00AC7DDC" w:rsidRPr="00AC7DDC" w:rsidRDefault="00AC7DDC" w:rsidP="00D7254F">
                      <w:pPr>
                        <w:pStyle w:val="NormalWeb"/>
                        <w:spacing w:before="0" w:beforeAutospacing="0" w:after="0" w:afterAutospacing="0" w:line="340" w:lineRule="exact"/>
                        <w:rPr>
                          <w:rFonts w:ascii="Roboto" w:hAnsi="Roboto" w:cstheme="minorBidi"/>
                          <w:b/>
                          <w:sz w:val="20"/>
                          <w:szCs w:val="20"/>
                        </w:rPr>
                      </w:pPr>
                    </w:p>
                    <w:p w14:paraId="2BB738FA" w14:textId="1C0A4BB2" w:rsidR="00D7254F" w:rsidRPr="00AC7DDC" w:rsidRDefault="00D7254F" w:rsidP="00D7254F">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Name of authorised person:</w:t>
                      </w:r>
                      <w:r w:rsidRPr="00AC7DDC">
                        <w:rPr>
                          <w:rFonts w:ascii="Roboto" w:hAnsi="Roboto" w:cstheme="minorBidi"/>
                          <w:sz w:val="20"/>
                          <w:szCs w:val="20"/>
                        </w:rPr>
                        <w:t xml:space="preserve">   ___________________________________</w:t>
                      </w:r>
                      <w:r w:rsidR="00DE661B" w:rsidRPr="00AC7DDC">
                        <w:rPr>
                          <w:rFonts w:ascii="Roboto" w:hAnsi="Roboto" w:cstheme="minorBidi"/>
                          <w:sz w:val="20"/>
                          <w:szCs w:val="20"/>
                        </w:rPr>
                        <w:t>______</w:t>
                      </w:r>
                      <w:r w:rsidRPr="00AC7DDC">
                        <w:rPr>
                          <w:rFonts w:ascii="Roboto" w:hAnsi="Roboto" w:cstheme="minorBidi"/>
                          <w:sz w:val="20"/>
                          <w:szCs w:val="20"/>
                        </w:rPr>
                        <w:t>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txbxContent>
                </v:textbox>
                <w10:wrap anchorx="margin"/>
              </v:shape>
            </w:pict>
          </mc:Fallback>
        </mc:AlternateContent>
      </w:r>
    </w:p>
    <w:p w14:paraId="17B56AA6" w14:textId="05538AFE" w:rsidR="00AB7499" w:rsidRDefault="00AB7499">
      <w:pPr>
        <w:rPr>
          <w:rFonts w:ascii="Roboto" w:hAnsi="Roboto"/>
          <w:bCs/>
          <w:sz w:val="20"/>
          <w:szCs w:val="16"/>
        </w:rPr>
      </w:pPr>
    </w:p>
    <w:sectPr w:rsidR="00AB7499" w:rsidSect="009C537F">
      <w:headerReference w:type="default" r:id="rId10"/>
      <w:footerReference w:type="default" r:id="rId11"/>
      <w:pgSz w:w="16838" w:h="11906" w:orient="landscape"/>
      <w:pgMar w:top="1387" w:right="820" w:bottom="1134"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896E" w14:textId="77777777" w:rsidR="00FD4253" w:rsidRDefault="00FD4253" w:rsidP="00D7254F">
      <w:pPr>
        <w:spacing w:after="0" w:line="240" w:lineRule="auto"/>
      </w:pPr>
      <w:r>
        <w:separator/>
      </w:r>
    </w:p>
  </w:endnote>
  <w:endnote w:type="continuationSeparator" w:id="0">
    <w:p w14:paraId="03619BD1" w14:textId="77777777" w:rsidR="00FD4253" w:rsidRDefault="00FD4253" w:rsidP="00D7254F">
      <w:pPr>
        <w:spacing w:after="0" w:line="240" w:lineRule="auto"/>
      </w:pPr>
      <w:r>
        <w:continuationSeparator/>
      </w:r>
    </w:p>
  </w:endnote>
  <w:endnote w:type="continuationNotice" w:id="1">
    <w:p w14:paraId="71772D88" w14:textId="77777777" w:rsidR="00EE5278" w:rsidRDefault="00EE5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878" w14:textId="2E3211EF" w:rsidR="0037477C" w:rsidRPr="007C60C8" w:rsidRDefault="004C1154" w:rsidP="0037477C">
    <w:pPr>
      <w:contextualSpacing/>
      <w:rPr>
        <w:rFonts w:ascii="Roboto" w:hAnsi="Roboto"/>
        <w:sz w:val="20"/>
        <w:szCs w:val="20"/>
      </w:rPr>
    </w:pPr>
    <w:r w:rsidRPr="007C60C8">
      <w:rPr>
        <w:rFonts w:ascii="Roboto" w:hAnsi="Roboto"/>
        <w:noProof/>
        <w:sz w:val="20"/>
        <w:szCs w:val="20"/>
      </w:rPr>
      <w:drawing>
        <wp:anchor distT="0" distB="0" distL="114300" distR="114300" simplePos="0" relativeHeight="251658240" behindDoc="0" locked="0" layoutInCell="1" allowOverlap="1" wp14:anchorId="2C97A753" wp14:editId="3C4D318D">
          <wp:simplePos x="0" y="0"/>
          <wp:positionH relativeFrom="column">
            <wp:posOffset>8686800</wp:posOffset>
          </wp:positionH>
          <wp:positionV relativeFrom="paragraph">
            <wp:posOffset>16510</wp:posOffset>
          </wp:positionV>
          <wp:extent cx="436135" cy="396000"/>
          <wp:effectExtent l="0" t="0" r="2540" b="4445"/>
          <wp:wrapSquare wrapText="bothSides"/>
          <wp:docPr id="898887911" name="Picture 1" descr="A red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05197" name="Picture 1" descr="A red hexago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6135" cy="396000"/>
                  </a:xfrm>
                  <a:prstGeom prst="rect">
                    <a:avLst/>
                  </a:prstGeom>
                </pic:spPr>
              </pic:pic>
            </a:graphicData>
          </a:graphic>
          <wp14:sizeRelH relativeFrom="margin">
            <wp14:pctWidth>0</wp14:pctWidth>
          </wp14:sizeRelH>
          <wp14:sizeRelV relativeFrom="margin">
            <wp14:pctHeight>0</wp14:pctHeight>
          </wp14:sizeRelV>
        </wp:anchor>
      </w:drawing>
    </w:r>
    <w:r w:rsidR="0037477C" w:rsidRPr="007C60C8">
      <w:rPr>
        <w:rFonts w:ascii="Roboto" w:hAnsi="Roboto"/>
        <w:sz w:val="20"/>
        <w:szCs w:val="20"/>
      </w:rPr>
      <w:t xml:space="preserve">Please complete and return by </w:t>
    </w:r>
    <w:r w:rsidR="00B42719" w:rsidRPr="00B42719">
      <w:rPr>
        <w:rFonts w:ascii="Roboto" w:hAnsi="Roboto"/>
        <w:b/>
        <w:bCs/>
        <w:color w:val="FF0000"/>
        <w:sz w:val="20"/>
        <w:szCs w:val="20"/>
      </w:rPr>
      <w:t xml:space="preserve">Friday, </w:t>
    </w:r>
    <w:r w:rsidR="000F41E8">
      <w:rPr>
        <w:rFonts w:ascii="Roboto" w:hAnsi="Roboto"/>
        <w:b/>
        <w:bCs/>
        <w:color w:val="FF0000"/>
        <w:sz w:val="20"/>
        <w:szCs w:val="20"/>
      </w:rPr>
      <w:t>July</w:t>
    </w:r>
    <w:r w:rsidR="00B42719" w:rsidRPr="00B42719">
      <w:rPr>
        <w:rFonts w:ascii="Roboto" w:hAnsi="Roboto"/>
        <w:b/>
        <w:bCs/>
        <w:color w:val="FF0000"/>
        <w:sz w:val="20"/>
        <w:szCs w:val="20"/>
      </w:rPr>
      <w:t xml:space="preserve"> </w:t>
    </w:r>
    <w:r w:rsidR="000F41E8">
      <w:rPr>
        <w:rFonts w:ascii="Roboto" w:hAnsi="Roboto"/>
        <w:b/>
        <w:bCs/>
        <w:color w:val="FF0000"/>
        <w:sz w:val="20"/>
        <w:szCs w:val="20"/>
      </w:rPr>
      <w:t>31</w:t>
    </w:r>
    <w:r w:rsidR="00B42719" w:rsidRPr="00B42719">
      <w:rPr>
        <w:rFonts w:ascii="Roboto" w:hAnsi="Roboto"/>
        <w:b/>
        <w:bCs/>
        <w:color w:val="FF0000"/>
        <w:sz w:val="20"/>
        <w:szCs w:val="20"/>
      </w:rPr>
      <w:t xml:space="preserve">, </w:t>
    </w:r>
    <w:proofErr w:type="gramStart"/>
    <w:r w:rsidR="00B42719" w:rsidRPr="00B42719">
      <w:rPr>
        <w:rFonts w:ascii="Roboto" w:hAnsi="Roboto"/>
        <w:b/>
        <w:bCs/>
        <w:color w:val="FF0000"/>
        <w:sz w:val="20"/>
        <w:szCs w:val="20"/>
      </w:rPr>
      <w:t>202</w:t>
    </w:r>
    <w:r w:rsidR="000F41E8">
      <w:rPr>
        <w:rFonts w:ascii="Roboto" w:hAnsi="Roboto"/>
        <w:b/>
        <w:bCs/>
        <w:color w:val="FF0000"/>
        <w:sz w:val="20"/>
        <w:szCs w:val="20"/>
      </w:rPr>
      <w:t>6</w:t>
    </w:r>
    <w:proofErr w:type="gramEnd"/>
    <w:r w:rsidR="00B42719">
      <w:rPr>
        <w:rFonts w:ascii="Roboto" w:hAnsi="Roboto"/>
        <w:b/>
        <w:bCs/>
        <w:color w:val="FF0000"/>
        <w:sz w:val="20"/>
        <w:szCs w:val="20"/>
      </w:rPr>
      <w:t xml:space="preserve"> </w:t>
    </w:r>
    <w:r w:rsidR="0037477C" w:rsidRPr="007C60C8">
      <w:rPr>
        <w:rFonts w:ascii="Roboto" w:hAnsi="Roboto"/>
        <w:sz w:val="20"/>
        <w:szCs w:val="20"/>
      </w:rPr>
      <w:t>to Essential Events:</w:t>
    </w:r>
  </w:p>
  <w:p w14:paraId="533A06BB" w14:textId="77777777" w:rsidR="0037477C" w:rsidRPr="007C60C8" w:rsidRDefault="0037477C" w:rsidP="0037477C">
    <w:pPr>
      <w:contextualSpacing/>
      <w:rPr>
        <w:rFonts w:ascii="Roboto" w:hAnsi="Roboto"/>
        <w:sz w:val="20"/>
        <w:szCs w:val="20"/>
      </w:rPr>
    </w:pPr>
    <w:r w:rsidRPr="007C60C8">
      <w:rPr>
        <w:rFonts w:ascii="Roboto" w:hAnsi="Roboto"/>
        <w:sz w:val="20"/>
        <w:szCs w:val="20"/>
      </w:rPr>
      <w:t xml:space="preserve">Email: </w:t>
    </w:r>
    <w:hyperlink r:id="rId2" w:history="1">
      <w:r w:rsidRPr="007C60C8">
        <w:rPr>
          <w:rStyle w:val="Hyperlink"/>
          <w:rFonts w:ascii="Roboto" w:hAnsi="Roboto"/>
          <w:sz w:val="20"/>
          <w:szCs w:val="20"/>
        </w:rPr>
        <w:t>lhanstock@essentialevents.co.uk</w:t>
      </w:r>
    </w:hyperlink>
  </w:p>
  <w:p w14:paraId="5BCC31A9" w14:textId="1BDC569B" w:rsidR="007248EA" w:rsidRPr="007C60C8" w:rsidRDefault="0037477C" w:rsidP="0037477C">
    <w:pPr>
      <w:contextualSpacing/>
      <w:rPr>
        <w:rFonts w:ascii="Roboto" w:hAnsi="Roboto"/>
        <w:sz w:val="20"/>
        <w:szCs w:val="20"/>
      </w:rPr>
    </w:pPr>
    <w:r w:rsidRPr="007C60C8">
      <w:rPr>
        <w:rFonts w:ascii="Roboto" w:hAnsi="Roboto"/>
        <w:sz w:val="20"/>
        <w:szCs w:val="20"/>
      </w:rPr>
      <w:t>Telephone: +44 1926 470 100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389D" w14:textId="77777777" w:rsidR="00FD4253" w:rsidRDefault="00FD4253" w:rsidP="00D7254F">
      <w:pPr>
        <w:spacing w:after="0" w:line="240" w:lineRule="auto"/>
      </w:pPr>
      <w:r>
        <w:separator/>
      </w:r>
    </w:p>
  </w:footnote>
  <w:footnote w:type="continuationSeparator" w:id="0">
    <w:p w14:paraId="51E585B5" w14:textId="77777777" w:rsidR="00FD4253" w:rsidRDefault="00FD4253" w:rsidP="00D7254F">
      <w:pPr>
        <w:spacing w:after="0" w:line="240" w:lineRule="auto"/>
      </w:pPr>
      <w:r>
        <w:continuationSeparator/>
      </w:r>
    </w:p>
  </w:footnote>
  <w:footnote w:type="continuationNotice" w:id="1">
    <w:p w14:paraId="0DDC8C6E" w14:textId="77777777" w:rsidR="00EE5278" w:rsidRDefault="00EE5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D595" w14:textId="4D0B4FA3" w:rsidR="006F17F2" w:rsidRPr="009C537F" w:rsidRDefault="00D17825" w:rsidP="009C537F">
    <w:pPr>
      <w:contextualSpacing/>
      <w:jc w:val="center"/>
      <w:rPr>
        <w:noProof/>
      </w:rPr>
    </w:pPr>
    <w:r w:rsidRPr="00D17825">
      <w:rPr>
        <w:noProof/>
      </w:rPr>
      <w:drawing>
        <wp:inline distT="0" distB="0" distL="0" distR="0" wp14:anchorId="7B7DFC6A" wp14:editId="56927E7C">
          <wp:extent cx="2057400" cy="835538"/>
          <wp:effectExtent l="0" t="0" r="0" b="3175"/>
          <wp:docPr id="2108136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426" t="18238" r="7676" b="21189"/>
                  <a:stretch>
                    <a:fillRect/>
                  </a:stretch>
                </pic:blipFill>
                <pic:spPr bwMode="auto">
                  <a:xfrm>
                    <a:off x="0" y="0"/>
                    <a:ext cx="2068512" cy="84005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445"/>
    <w:multiLevelType w:val="hybridMultilevel"/>
    <w:tmpl w:val="A22A952A"/>
    <w:lvl w:ilvl="0" w:tplc="48CAE8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F4BA9"/>
    <w:multiLevelType w:val="hybridMultilevel"/>
    <w:tmpl w:val="A156031C"/>
    <w:lvl w:ilvl="0" w:tplc="0809000F">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525B1"/>
    <w:multiLevelType w:val="hybridMultilevel"/>
    <w:tmpl w:val="3D6E38B2"/>
    <w:lvl w:ilvl="0" w:tplc="043015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9721986">
    <w:abstractNumId w:val="0"/>
  </w:num>
  <w:num w:numId="2" w16cid:durableId="729352398">
    <w:abstractNumId w:val="1"/>
  </w:num>
  <w:num w:numId="3" w16cid:durableId="1837332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F"/>
    <w:rsid w:val="00072CFD"/>
    <w:rsid w:val="000F41E8"/>
    <w:rsid w:val="00123131"/>
    <w:rsid w:val="001A4576"/>
    <w:rsid w:val="00266534"/>
    <w:rsid w:val="0027431B"/>
    <w:rsid w:val="002A62EF"/>
    <w:rsid w:val="002B2E2F"/>
    <w:rsid w:val="002E06C3"/>
    <w:rsid w:val="002E5237"/>
    <w:rsid w:val="00326CC9"/>
    <w:rsid w:val="00344E2D"/>
    <w:rsid w:val="003519A7"/>
    <w:rsid w:val="0035439D"/>
    <w:rsid w:val="0037477C"/>
    <w:rsid w:val="003A7347"/>
    <w:rsid w:val="003C567A"/>
    <w:rsid w:val="003D3C2A"/>
    <w:rsid w:val="003F519F"/>
    <w:rsid w:val="00401EFB"/>
    <w:rsid w:val="004045C1"/>
    <w:rsid w:val="00426D1D"/>
    <w:rsid w:val="0044657B"/>
    <w:rsid w:val="00457E43"/>
    <w:rsid w:val="004912C2"/>
    <w:rsid w:val="00495B17"/>
    <w:rsid w:val="004C1154"/>
    <w:rsid w:val="004E26F1"/>
    <w:rsid w:val="0054306B"/>
    <w:rsid w:val="00545F84"/>
    <w:rsid w:val="005615B9"/>
    <w:rsid w:val="005641FF"/>
    <w:rsid w:val="00573781"/>
    <w:rsid w:val="005820A4"/>
    <w:rsid w:val="00585EE9"/>
    <w:rsid w:val="005A1E18"/>
    <w:rsid w:val="005E64BD"/>
    <w:rsid w:val="005E699F"/>
    <w:rsid w:val="005F4BDF"/>
    <w:rsid w:val="0062359C"/>
    <w:rsid w:val="006547FC"/>
    <w:rsid w:val="00654BA6"/>
    <w:rsid w:val="00680363"/>
    <w:rsid w:val="00684D24"/>
    <w:rsid w:val="006959B8"/>
    <w:rsid w:val="006A3565"/>
    <w:rsid w:val="006C0036"/>
    <w:rsid w:val="006D479C"/>
    <w:rsid w:val="006E3B26"/>
    <w:rsid w:val="006E57D4"/>
    <w:rsid w:val="006F17F2"/>
    <w:rsid w:val="007248EA"/>
    <w:rsid w:val="0072682F"/>
    <w:rsid w:val="00750365"/>
    <w:rsid w:val="007B600B"/>
    <w:rsid w:val="007C60C8"/>
    <w:rsid w:val="007D0EE7"/>
    <w:rsid w:val="008557C2"/>
    <w:rsid w:val="00863D0E"/>
    <w:rsid w:val="00887258"/>
    <w:rsid w:val="008A6EAD"/>
    <w:rsid w:val="00916239"/>
    <w:rsid w:val="00996117"/>
    <w:rsid w:val="009C537F"/>
    <w:rsid w:val="009D188A"/>
    <w:rsid w:val="009D5F4A"/>
    <w:rsid w:val="00A0565F"/>
    <w:rsid w:val="00A46344"/>
    <w:rsid w:val="00A73643"/>
    <w:rsid w:val="00AA0CC5"/>
    <w:rsid w:val="00AA6410"/>
    <w:rsid w:val="00AB0B98"/>
    <w:rsid w:val="00AB16E4"/>
    <w:rsid w:val="00AB7499"/>
    <w:rsid w:val="00AC6B34"/>
    <w:rsid w:val="00AC7DDC"/>
    <w:rsid w:val="00B42719"/>
    <w:rsid w:val="00B43923"/>
    <w:rsid w:val="00B617DD"/>
    <w:rsid w:val="00B8274E"/>
    <w:rsid w:val="00BD1DE6"/>
    <w:rsid w:val="00C31689"/>
    <w:rsid w:val="00CF35E0"/>
    <w:rsid w:val="00D1426A"/>
    <w:rsid w:val="00D148F7"/>
    <w:rsid w:val="00D17825"/>
    <w:rsid w:val="00D226C3"/>
    <w:rsid w:val="00D43DBD"/>
    <w:rsid w:val="00D5411D"/>
    <w:rsid w:val="00D7254F"/>
    <w:rsid w:val="00DA139E"/>
    <w:rsid w:val="00DB08DA"/>
    <w:rsid w:val="00DB1333"/>
    <w:rsid w:val="00DC4E59"/>
    <w:rsid w:val="00DE661B"/>
    <w:rsid w:val="00E10138"/>
    <w:rsid w:val="00E23B91"/>
    <w:rsid w:val="00E51E60"/>
    <w:rsid w:val="00E81608"/>
    <w:rsid w:val="00EA1C51"/>
    <w:rsid w:val="00EA20CE"/>
    <w:rsid w:val="00EC1FCA"/>
    <w:rsid w:val="00EE0947"/>
    <w:rsid w:val="00EE5278"/>
    <w:rsid w:val="00EF724E"/>
    <w:rsid w:val="00F1074C"/>
    <w:rsid w:val="00F31220"/>
    <w:rsid w:val="00F34B79"/>
    <w:rsid w:val="00F62A20"/>
    <w:rsid w:val="00FA4544"/>
    <w:rsid w:val="00FD4253"/>
    <w:rsid w:val="0E99A73D"/>
    <w:rsid w:val="3809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62FC"/>
  <w15:chartTrackingRefBased/>
  <w15:docId w15:val="{91E08653-9F7B-4E50-A392-5A4F744F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54F"/>
  </w:style>
  <w:style w:type="paragraph" w:styleId="Footer">
    <w:name w:val="footer"/>
    <w:basedOn w:val="Normal"/>
    <w:link w:val="FooterChar"/>
    <w:uiPriority w:val="99"/>
    <w:unhideWhenUsed/>
    <w:rsid w:val="00D72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54F"/>
  </w:style>
  <w:style w:type="table" w:styleId="TableGrid">
    <w:name w:val="Table Grid"/>
    <w:basedOn w:val="TableNormal"/>
    <w:uiPriority w:val="39"/>
    <w:rsid w:val="00D7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54F"/>
    <w:pPr>
      <w:ind w:left="720"/>
      <w:contextualSpacing/>
    </w:pPr>
    <w:rPr>
      <w:sz w:val="24"/>
    </w:rPr>
  </w:style>
  <w:style w:type="paragraph" w:styleId="NormalWeb">
    <w:name w:val="Normal (Web)"/>
    <w:basedOn w:val="Normal"/>
    <w:uiPriority w:val="99"/>
    <w:unhideWhenUsed/>
    <w:rsid w:val="00D72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4E59"/>
    <w:rPr>
      <w:color w:val="0563C1" w:themeColor="hyperlink"/>
      <w:u w:val="single"/>
    </w:rPr>
  </w:style>
  <w:style w:type="character" w:styleId="UnresolvedMention">
    <w:name w:val="Unresolved Mention"/>
    <w:basedOn w:val="DefaultParagraphFont"/>
    <w:uiPriority w:val="99"/>
    <w:semiHidden/>
    <w:unhideWhenUsed/>
    <w:rsid w:val="00DC4E59"/>
    <w:rPr>
      <w:color w:val="605E5C"/>
      <w:shd w:val="clear" w:color="auto" w:fill="E1DFDD"/>
    </w:rPr>
  </w:style>
  <w:style w:type="character" w:styleId="FollowedHyperlink">
    <w:name w:val="FollowedHyperlink"/>
    <w:basedOn w:val="DefaultParagraphFont"/>
    <w:uiPriority w:val="99"/>
    <w:semiHidden/>
    <w:unhideWhenUsed/>
    <w:rsid w:val="00DC4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6891">
      <w:bodyDiv w:val="1"/>
      <w:marLeft w:val="0"/>
      <w:marRight w:val="0"/>
      <w:marTop w:val="0"/>
      <w:marBottom w:val="0"/>
      <w:divBdr>
        <w:top w:val="none" w:sz="0" w:space="0" w:color="auto"/>
        <w:left w:val="none" w:sz="0" w:space="0" w:color="auto"/>
        <w:bottom w:val="none" w:sz="0" w:space="0" w:color="auto"/>
        <w:right w:val="none" w:sz="0" w:space="0" w:color="auto"/>
      </w:divBdr>
    </w:div>
    <w:div w:id="16097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lhanstock@essentialevent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213c08e1367e7873c9f8f6cbf4a729a9">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65bab63296c5eb9f3c311ebb8ec15fef"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02116-76DE-4F78-96B5-4CFFBAF04A3F}">
  <ds:schemaRefs>
    <ds:schemaRef ds:uri="http://schemas.microsoft.com/sharepoint/v3/contenttype/forms"/>
  </ds:schemaRefs>
</ds:datastoreItem>
</file>

<file path=customXml/itemProps2.xml><?xml version="1.0" encoding="utf-8"?>
<ds:datastoreItem xmlns:ds="http://schemas.openxmlformats.org/officeDocument/2006/customXml" ds:itemID="{A9AC6C00-AD7C-46A8-AF87-7A027206984D}">
  <ds:schemaRefs>
    <ds:schemaRef ds:uri="http://schemas.microsoft.com/sharepoint/v3"/>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ff7ad11f-a4b5-4228-9f5e-daf97db62071"/>
    <ds:schemaRef ds:uri="5a446794-2c60-4720-af33-76b39e6145da"/>
  </ds:schemaRefs>
</ds:datastoreItem>
</file>

<file path=customXml/itemProps3.xml><?xml version="1.0" encoding="utf-8"?>
<ds:datastoreItem xmlns:ds="http://schemas.openxmlformats.org/officeDocument/2006/customXml" ds:itemID="{7EF02499-4BC3-4BAA-9ED0-D6F13E6FA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1600</Characters>
  <Application>Microsoft Office Word</Application>
  <DocSecurity>0</DocSecurity>
  <Lines>200</Lines>
  <Paragraphs>70</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Biggadike</dc:creator>
  <cp:keywords/>
  <dc:description/>
  <cp:lastModifiedBy>Jade Abrook</cp:lastModifiedBy>
  <cp:revision>100</cp:revision>
  <dcterms:created xsi:type="dcterms:W3CDTF">2020-07-22T09:20:00Z</dcterms:created>
  <dcterms:modified xsi:type="dcterms:W3CDTF">2026-04-20T10:19:00Z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Order">
    <vt:r8>2400</vt:r8>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623e3ad2-c264-4423-a20c-74aab8da4f35</vt:lpwstr>
  </property>
</Properties>
</file>