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9AEA" w14:textId="77777777" w:rsidR="00B6173E" w:rsidRDefault="00B6173E">
      <w:pPr>
        <w:rPr>
          <w:rFonts w:ascii="Roboto Light" w:hAnsi="Roboto Light"/>
          <w:b/>
          <w:sz w:val="32"/>
        </w:rPr>
      </w:pPr>
    </w:p>
    <w:p w14:paraId="6E8AE934" w14:textId="150CF818" w:rsidR="005B5B59" w:rsidRPr="00252C8F" w:rsidRDefault="00252C8F" w:rsidP="00252C8F">
      <w:pPr>
        <w:jc w:val="center"/>
        <w:rPr>
          <w:rFonts w:ascii="Roboto" w:hAnsi="Roboto"/>
          <w:b/>
          <w:sz w:val="32"/>
          <w:u w:val="single"/>
        </w:rPr>
      </w:pPr>
      <w:r w:rsidRPr="00252C8F">
        <w:rPr>
          <w:rFonts w:ascii="Roboto" w:hAnsi="Roboto"/>
          <w:b/>
          <w:sz w:val="32"/>
          <w:u w:val="single"/>
        </w:rPr>
        <w:t>Breakbulk Americas 2021 - Exhibitor / Contractor Risk Assessment</w:t>
      </w:r>
    </w:p>
    <w:p w14:paraId="62215CAF" w14:textId="77777777" w:rsidR="00AE76CB" w:rsidRPr="00252C8F" w:rsidRDefault="00AE76CB" w:rsidP="00AE76CB">
      <w:pPr>
        <w:pStyle w:val="BodyText"/>
        <w:jc w:val="center"/>
        <w:rPr>
          <w:rFonts w:ascii="Roboto" w:hAnsi="Roboto"/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3163C5" w:rsidRPr="00252C8F" w14:paraId="1F2649A6" w14:textId="77777777" w:rsidTr="003163C5">
        <w:trPr>
          <w:trHeight w:val="1069"/>
        </w:trPr>
        <w:tc>
          <w:tcPr>
            <w:tcW w:w="3964" w:type="dxa"/>
          </w:tcPr>
          <w:p w14:paraId="475FA85B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Event:</w:t>
            </w:r>
          </w:p>
          <w:p w14:paraId="34ED9BE3" w14:textId="2AD62D4D" w:rsidR="00B91D8A" w:rsidRPr="00252C8F" w:rsidRDefault="00B91D8A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Breakbulk Americas 2021</w:t>
            </w:r>
          </w:p>
        </w:tc>
        <w:tc>
          <w:tcPr>
            <w:tcW w:w="5103" w:type="dxa"/>
          </w:tcPr>
          <w:p w14:paraId="1A82260A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Venue:</w:t>
            </w:r>
          </w:p>
          <w:p w14:paraId="0DFA078E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4C0095B9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4D7CAA74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42A41296" w14:textId="4CE1207E" w:rsidR="00301531" w:rsidRPr="00252C8F" w:rsidRDefault="00252C8F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Move In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2B69D44B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60205E2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6A8714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70E0016" w14:textId="32174AD9" w:rsidR="003163C5" w:rsidRPr="00252C8F" w:rsidRDefault="00252C8F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Move out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301531" w:rsidRPr="00252C8F" w14:paraId="50F925BE" w14:textId="77777777" w:rsidTr="00301531">
        <w:trPr>
          <w:trHeight w:val="876"/>
        </w:trPr>
        <w:tc>
          <w:tcPr>
            <w:tcW w:w="3964" w:type="dxa"/>
          </w:tcPr>
          <w:p w14:paraId="1AE4303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3F1B39D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128721B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652406F8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22C547A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69B193E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5C82E41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24765AB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6B8410E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448A2F2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043F1FDE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04B64C7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609F0E6C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34A3D" w:rsidRPr="00252C8F" w14:paraId="2DAB4374" w14:textId="77777777" w:rsidTr="009F3CB9">
        <w:trPr>
          <w:trHeight w:val="876"/>
        </w:trPr>
        <w:tc>
          <w:tcPr>
            <w:tcW w:w="14579" w:type="dxa"/>
            <w:gridSpan w:val="3"/>
          </w:tcPr>
          <w:p w14:paraId="505C5AF7" w14:textId="24B9A1B0" w:rsidR="00A34A3D" w:rsidRPr="00A34A3D" w:rsidRDefault="00A34A3D" w:rsidP="00A34A3D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4A3D">
              <w:rPr>
                <w:rFonts w:ascii="Segoe UI Emoji" w:eastAsia="Times New Roman" w:hAnsi="Segoe UI Emoji" w:cs="Times New Roman"/>
                <w:b/>
                <w:sz w:val="20"/>
                <w:szCs w:val="20"/>
              </w:rPr>
              <w:t>⬜</w:t>
            </w:r>
            <w:r w:rsidRPr="00A34A3D">
              <w:rPr>
                <w:rFonts w:eastAsia="Times New Roman" w:cs="Times New Roman"/>
                <w:b/>
                <w:sz w:val="20"/>
                <w:szCs w:val="20"/>
              </w:rPr>
              <w:t xml:space="preserve"> Please check this box to confirm you and your contractor(s) have fully read and understood the Breakbulk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Americas</w:t>
            </w:r>
            <w:r w:rsidRPr="00A34A3D">
              <w:rPr>
                <w:rFonts w:eastAsia="Times New Roman" w:cs="Times New Roman"/>
                <w:b/>
                <w:sz w:val="20"/>
                <w:szCs w:val="20"/>
              </w:rPr>
              <w:t xml:space="preserve"> COVID-19 exhibitor guidance </w:t>
            </w:r>
          </w:p>
          <w:p w14:paraId="021A97E4" w14:textId="6DCE035B" w:rsidR="00A34A3D" w:rsidRPr="00A34A3D" w:rsidRDefault="00A34A3D" w:rsidP="00A34A3D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4A3D">
              <w:rPr>
                <w:rFonts w:ascii="Segoe UI Emoji" w:eastAsia="Times New Roman" w:hAnsi="Segoe UI Emoji" w:cs="Times New Roman"/>
                <w:b/>
                <w:sz w:val="20"/>
                <w:szCs w:val="20"/>
              </w:rPr>
              <w:t xml:space="preserve">⬜ </w:t>
            </w:r>
            <w:r w:rsidRPr="00A34A3D">
              <w:rPr>
                <w:rFonts w:eastAsia="Times New Roman" w:cs="Times New Roman"/>
                <w:b/>
                <w:sz w:val="20"/>
                <w:szCs w:val="20"/>
              </w:rPr>
              <w:t xml:space="preserve">Please check this box to confirm you and your contractor(s) have fully read and understood the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GRB Guidelines for Operating in Response to </w:t>
            </w:r>
            <w:r w:rsidRPr="00A34A3D">
              <w:rPr>
                <w:rFonts w:eastAsia="Times New Roman" w:cs="Times New Roman"/>
                <w:b/>
                <w:sz w:val="20"/>
                <w:szCs w:val="20"/>
              </w:rPr>
              <w:t>COVID-19</w:t>
            </w:r>
          </w:p>
          <w:p w14:paraId="3516258C" w14:textId="017AD933" w:rsidR="00A34A3D" w:rsidRPr="00252C8F" w:rsidRDefault="00A34A3D" w:rsidP="00A34A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A34A3D">
              <w:rPr>
                <w:rFonts w:eastAsia="Calibri" w:cs="Arial"/>
                <w:b/>
                <w:sz w:val="20"/>
                <w:szCs w:val="20"/>
              </w:rPr>
              <w:t xml:space="preserve">Both these documents can be found on the event website </w:t>
            </w:r>
            <w:hyperlink r:id="rId7" w:history="1">
              <w:r w:rsidRPr="00A34A3D">
                <w:rPr>
                  <w:rFonts w:eastAsia="Calibri" w:cs="Arial"/>
                  <w:b/>
                  <w:color w:val="0563C1"/>
                  <w:sz w:val="20"/>
                  <w:szCs w:val="20"/>
                  <w:u w:val="single"/>
                </w:rPr>
                <w:t>here</w:t>
              </w:r>
            </w:hyperlink>
          </w:p>
        </w:tc>
      </w:tr>
      <w:tr w:rsidR="00301531" w:rsidRPr="00252C8F" w14:paraId="79023D83" w14:textId="77777777" w:rsidTr="00301531">
        <w:trPr>
          <w:trHeight w:val="950"/>
        </w:trPr>
        <w:tc>
          <w:tcPr>
            <w:tcW w:w="3964" w:type="dxa"/>
          </w:tcPr>
          <w:p w14:paraId="0129C211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103" w:type="dxa"/>
          </w:tcPr>
          <w:p w14:paraId="3A06CA10" w14:textId="77777777" w:rsidR="00301531" w:rsidRPr="00252C8F" w:rsidRDefault="00927F3C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a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ccepted by:</w:t>
            </w:r>
          </w:p>
        </w:tc>
        <w:tc>
          <w:tcPr>
            <w:tcW w:w="5512" w:type="dxa"/>
          </w:tcPr>
          <w:p w14:paraId="31829105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3163C5" w:rsidRPr="00252C8F" w14:paraId="2065AF97" w14:textId="77777777" w:rsidTr="003163C5">
        <w:trPr>
          <w:trHeight w:val="950"/>
        </w:trPr>
        <w:tc>
          <w:tcPr>
            <w:tcW w:w="3964" w:type="dxa"/>
          </w:tcPr>
          <w:p w14:paraId="65FEBC7B" w14:textId="77777777" w:rsidR="003163C5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7891981E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485A426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15F6F2FD" w14:textId="77777777" w:rsidR="003163C5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3DD49BB1" w14:textId="5354207C" w:rsidR="003163C5" w:rsidRPr="00252C8F" w:rsidRDefault="00BF7379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Booth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 xml:space="preserve"> Number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(s):</w:t>
            </w:r>
          </w:p>
        </w:tc>
      </w:tr>
      <w:tr w:rsidR="00301531" w:rsidRPr="00252C8F" w14:paraId="4D7B1F7C" w14:textId="77777777" w:rsidTr="00F27E67">
        <w:trPr>
          <w:cantSplit/>
          <w:trHeight w:val="2555"/>
        </w:trPr>
        <w:tc>
          <w:tcPr>
            <w:tcW w:w="14579" w:type="dxa"/>
            <w:gridSpan w:val="3"/>
          </w:tcPr>
          <w:p w14:paraId="780E08F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lastRenderedPageBreak/>
              <w:t>Subcontractor Company Names:</w:t>
            </w:r>
          </w:p>
        </w:tc>
      </w:tr>
    </w:tbl>
    <w:p w14:paraId="0773A899" w14:textId="77777777" w:rsidR="00AE76CB" w:rsidRPr="00252C8F" w:rsidRDefault="00AE76CB" w:rsidP="00AE76CB">
      <w:pPr>
        <w:pStyle w:val="BodyText"/>
        <w:rPr>
          <w:rFonts w:ascii="Roboto" w:hAnsi="Roboto"/>
        </w:rPr>
      </w:pPr>
    </w:p>
    <w:p w14:paraId="7B17B32B" w14:textId="77777777" w:rsidR="005375FE" w:rsidRPr="00252C8F" w:rsidRDefault="005375FE">
      <w:pPr>
        <w:rPr>
          <w:rFonts w:ascii="Roboto" w:hAnsi="Roboto"/>
        </w:rPr>
        <w:sectPr w:rsidR="005375FE" w:rsidRPr="00252C8F" w:rsidSect="008A4530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4184A9" w14:textId="77777777" w:rsidR="008B7141" w:rsidRPr="00252C8F" w:rsidRDefault="008B7141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:rsidRPr="00252C8F" w14:paraId="28078820" w14:textId="77777777" w:rsidTr="008B7141">
        <w:tc>
          <w:tcPr>
            <w:tcW w:w="13948" w:type="dxa"/>
          </w:tcPr>
          <w:p w14:paraId="078B33F8" w14:textId="6211F6D0" w:rsidR="008B7141" w:rsidRPr="00252C8F" w:rsidRDefault="008B7141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252C8F">
              <w:rPr>
                <w:rFonts w:ascii="Roboto" w:hAnsi="Roboto"/>
                <w:b/>
              </w:rPr>
              <w:t>Risk Profile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: A brief description of the type of </w:t>
            </w:r>
            <w:r w:rsidR="00BF7379">
              <w:rPr>
                <w:rFonts w:ascii="Roboto" w:hAnsi="Roboto"/>
                <w:b/>
                <w:color w:val="FF0000"/>
                <w:sz w:val="22"/>
              </w:rPr>
              <w:t>booth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 to be constructed, should include details such as, but not restricted to, the following: </w:t>
            </w:r>
          </w:p>
          <w:p w14:paraId="02556C24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22259A7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there any overhead rigging? Yes/No</w:t>
            </w:r>
          </w:p>
          <w:p w14:paraId="1AD61478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1DBFDF0" w14:textId="77777777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this a double decker? Yes/No</w:t>
            </w:r>
          </w:p>
          <w:p w14:paraId="0FA99876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84AAA26" w14:textId="3BA29DB1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 xml:space="preserve">Is this a complex* </w:t>
            </w:r>
            <w:r w:rsidR="00BF7379">
              <w:rPr>
                <w:rFonts w:ascii="Roboto" w:hAnsi="Roboto"/>
              </w:rPr>
              <w:t>booth</w:t>
            </w:r>
            <w:r w:rsidRPr="00252C8F">
              <w:rPr>
                <w:rFonts w:ascii="Roboto" w:hAnsi="Roboto"/>
              </w:rPr>
              <w:t>/structure? Yes/No</w:t>
            </w:r>
          </w:p>
          <w:p w14:paraId="636E785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00BFAF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Are there any complex** lifts?</w:t>
            </w:r>
            <w:r w:rsidR="00301531" w:rsidRPr="00252C8F">
              <w:rPr>
                <w:rFonts w:ascii="Roboto" w:hAnsi="Roboto"/>
              </w:rPr>
              <w:t xml:space="preserve"> </w:t>
            </w:r>
            <w:r w:rsidR="00A6390D" w:rsidRPr="00252C8F">
              <w:rPr>
                <w:rFonts w:ascii="Roboto" w:hAnsi="Roboto"/>
              </w:rPr>
              <w:t>Yes/No</w:t>
            </w:r>
          </w:p>
          <w:p w14:paraId="06A7F9F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52DA54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Maximum expected attendance at any one time</w:t>
            </w:r>
            <w:r w:rsidR="00A6390D" w:rsidRPr="00252C8F">
              <w:rPr>
                <w:rFonts w:ascii="Roboto" w:hAnsi="Roboto"/>
              </w:rPr>
              <w:t>:</w:t>
            </w:r>
          </w:p>
          <w:p w14:paraId="732AEDEF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50F6D2F3" w14:textId="77777777" w:rsidR="008B7141" w:rsidRPr="00252C8F" w:rsidRDefault="008B7141">
            <w:pPr>
              <w:rPr>
                <w:rFonts w:ascii="Roboto" w:hAnsi="Roboto"/>
              </w:rPr>
            </w:pPr>
          </w:p>
        </w:tc>
      </w:tr>
    </w:tbl>
    <w:p w14:paraId="43FDF0EB" w14:textId="77777777" w:rsidR="00634764" w:rsidRPr="00252C8F" w:rsidRDefault="00634764" w:rsidP="00634764">
      <w:pPr>
        <w:rPr>
          <w:rFonts w:ascii="Roboto" w:hAnsi="Roboto"/>
        </w:rPr>
      </w:pPr>
    </w:p>
    <w:p w14:paraId="0010312E" w14:textId="77777777" w:rsidR="00634764" w:rsidRPr="00252C8F" w:rsidRDefault="00634764" w:rsidP="00634764">
      <w:p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* A complex structure is any structure which requires structural calculations or includes any of the following:</w:t>
      </w:r>
    </w:p>
    <w:p w14:paraId="083B61F8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A multi</w:t>
      </w:r>
      <w:r w:rsidR="00A6390D" w:rsidRPr="00252C8F">
        <w:rPr>
          <w:rFonts w:ascii="Roboto" w:hAnsi="Roboto"/>
          <w:sz w:val="20"/>
          <w:szCs w:val="20"/>
        </w:rPr>
        <w:t>-</w:t>
      </w:r>
      <w:r w:rsidRPr="00252C8F">
        <w:rPr>
          <w:rFonts w:ascii="Roboto" w:hAnsi="Roboto"/>
          <w:sz w:val="20"/>
          <w:szCs w:val="20"/>
        </w:rPr>
        <w:t>deck structure</w:t>
      </w:r>
    </w:p>
    <w:p w14:paraId="692A19AB" w14:textId="2EF35CF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 xml:space="preserve">Is over </w:t>
      </w:r>
      <w:r w:rsidR="00252C8F">
        <w:rPr>
          <w:rFonts w:ascii="Roboto" w:hAnsi="Roboto"/>
          <w:sz w:val="20"/>
          <w:szCs w:val="20"/>
        </w:rPr>
        <w:t>13ft (</w:t>
      </w:r>
      <w:r w:rsidRPr="00252C8F">
        <w:rPr>
          <w:rFonts w:ascii="Roboto" w:hAnsi="Roboto"/>
          <w:sz w:val="20"/>
          <w:szCs w:val="20"/>
        </w:rPr>
        <w:t>4m</w:t>
      </w:r>
      <w:r w:rsidR="00252C8F">
        <w:rPr>
          <w:rFonts w:ascii="Roboto" w:hAnsi="Roboto"/>
          <w:sz w:val="20"/>
          <w:szCs w:val="20"/>
        </w:rPr>
        <w:t>)</w:t>
      </w:r>
      <w:r w:rsidRPr="00252C8F">
        <w:rPr>
          <w:rFonts w:ascii="Roboto" w:hAnsi="Roboto"/>
          <w:sz w:val="20"/>
          <w:szCs w:val="20"/>
        </w:rPr>
        <w:t xml:space="preserve"> in height</w:t>
      </w:r>
    </w:p>
    <w:p w14:paraId="0F27B3EC" w14:textId="74442879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Suspended loads over 400 kg</w:t>
      </w:r>
    </w:p>
    <w:p w14:paraId="012E1D3C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Sound and lighting towers</w:t>
      </w:r>
    </w:p>
    <w:p w14:paraId="6124389F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Tiered seating</w:t>
      </w:r>
    </w:p>
    <w:p w14:paraId="459D23F3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Stages and platforms for public use over 0.6m</w:t>
      </w:r>
    </w:p>
    <w:p w14:paraId="3878EDB4" w14:textId="216086DB" w:rsidR="005B5B59" w:rsidRPr="00252C8F" w:rsidRDefault="00634764">
      <w:pPr>
        <w:rPr>
          <w:rFonts w:ascii="Roboto" w:hAnsi="Roboto"/>
          <w:sz w:val="20"/>
          <w:szCs w:val="20"/>
        </w:rPr>
        <w:sectPr w:rsidR="005B5B59" w:rsidRPr="00252C8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52C8F">
        <w:rPr>
          <w:rFonts w:ascii="Roboto" w:hAnsi="Roboto"/>
          <w:sz w:val="20"/>
          <w:szCs w:val="20"/>
        </w:rPr>
        <w:t xml:space="preserve">** Complex lifts are over </w:t>
      </w:r>
      <w:r w:rsidR="00252C8F">
        <w:rPr>
          <w:rFonts w:ascii="Roboto" w:hAnsi="Roboto"/>
          <w:sz w:val="20"/>
          <w:szCs w:val="20"/>
        </w:rPr>
        <w:t>6.5ft (</w:t>
      </w:r>
      <w:r w:rsidRPr="00252C8F">
        <w:rPr>
          <w:rFonts w:ascii="Roboto" w:hAnsi="Roboto"/>
          <w:sz w:val="20"/>
          <w:szCs w:val="20"/>
        </w:rPr>
        <w:t>2m</w:t>
      </w:r>
      <w:r w:rsidR="00252C8F">
        <w:rPr>
          <w:rFonts w:ascii="Roboto" w:hAnsi="Roboto"/>
          <w:sz w:val="20"/>
          <w:szCs w:val="20"/>
        </w:rPr>
        <w:t>)</w:t>
      </w:r>
      <w:r w:rsidRPr="00252C8F">
        <w:rPr>
          <w:rFonts w:ascii="Roboto" w:hAnsi="Roboto"/>
          <w:sz w:val="20"/>
          <w:szCs w:val="20"/>
        </w:rPr>
        <w:t>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:rsidRPr="00252C8F" w14:paraId="5264C93A" w14:textId="77777777" w:rsidTr="005375FE">
        <w:trPr>
          <w:tblHeader/>
        </w:trPr>
        <w:tc>
          <w:tcPr>
            <w:tcW w:w="5949" w:type="dxa"/>
          </w:tcPr>
          <w:p w14:paraId="1243F6B9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545CD300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Risk</w:t>
            </w:r>
          </w:p>
          <w:p w14:paraId="08177EE5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Level</w:t>
            </w:r>
          </w:p>
          <w:p w14:paraId="086BCD25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2AA9AF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4ABF92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Revised</w:t>
            </w:r>
          </w:p>
          <w:p w14:paraId="32651FA2" w14:textId="77777777" w:rsidR="007C5E16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 xml:space="preserve">Risk </w:t>
            </w:r>
            <w:r w:rsidR="007C5E16" w:rsidRPr="00252C8F">
              <w:rPr>
                <w:rFonts w:ascii="Roboto" w:hAnsi="Roboto"/>
                <w:b/>
              </w:rPr>
              <w:t>Level</w:t>
            </w:r>
          </w:p>
          <w:p w14:paraId="6C7B547A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</w:tr>
      <w:tr w:rsidR="007C5E16" w:rsidRPr="00252C8F" w14:paraId="4C7B2854" w14:textId="77777777" w:rsidTr="005375FE">
        <w:tc>
          <w:tcPr>
            <w:tcW w:w="5949" w:type="dxa"/>
          </w:tcPr>
          <w:p w14:paraId="7F88881D" w14:textId="77777777" w:rsidR="007C5E16" w:rsidRPr="00252C8F" w:rsidRDefault="007C5E16">
            <w:pPr>
              <w:rPr>
                <w:rFonts w:ascii="Roboto" w:hAnsi="Roboto"/>
              </w:rPr>
            </w:pPr>
          </w:p>
          <w:p w14:paraId="33DABCC4" w14:textId="77777777" w:rsidR="005375FE" w:rsidRPr="00252C8F" w:rsidRDefault="005375FE">
            <w:pPr>
              <w:rPr>
                <w:rFonts w:ascii="Roboto" w:hAnsi="Roboto"/>
              </w:rPr>
            </w:pPr>
          </w:p>
          <w:p w14:paraId="69888B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563DCE" w14:textId="77777777" w:rsidR="005375FE" w:rsidRPr="00252C8F" w:rsidRDefault="005375FE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8DE054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4EE3BDD9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1F704AD" w14:textId="77777777" w:rsidR="007C5E16" w:rsidRPr="00252C8F" w:rsidRDefault="007C5E16">
            <w:pPr>
              <w:rPr>
                <w:rFonts w:ascii="Roboto" w:hAnsi="Roboto"/>
              </w:rPr>
            </w:pPr>
          </w:p>
        </w:tc>
      </w:tr>
      <w:tr w:rsidR="005B5B59" w:rsidRPr="00252C8F" w14:paraId="55A08A67" w14:textId="77777777" w:rsidTr="005375FE">
        <w:tc>
          <w:tcPr>
            <w:tcW w:w="5949" w:type="dxa"/>
          </w:tcPr>
          <w:p w14:paraId="2BC7034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D639D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1761F5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B9DEA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44C81D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61EDDA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92AAF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74F8423" w14:textId="77777777" w:rsidTr="005375FE">
        <w:tc>
          <w:tcPr>
            <w:tcW w:w="5949" w:type="dxa"/>
          </w:tcPr>
          <w:p w14:paraId="0AEA863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22C661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C5566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343ACE2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64C4A6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7CFCF6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A5559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2452735E" w14:textId="77777777" w:rsidTr="005375FE">
        <w:tc>
          <w:tcPr>
            <w:tcW w:w="5949" w:type="dxa"/>
          </w:tcPr>
          <w:p w14:paraId="208D102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EB16F0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7FE191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A1674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A71125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ED967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576A98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2C00325" w14:textId="77777777" w:rsidTr="005375FE">
        <w:tc>
          <w:tcPr>
            <w:tcW w:w="5949" w:type="dxa"/>
          </w:tcPr>
          <w:p w14:paraId="0A20900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E421CD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958EB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34A8D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E14065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4541E1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8FD26A2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FBF488C" w14:textId="77777777" w:rsidTr="005375FE">
        <w:tc>
          <w:tcPr>
            <w:tcW w:w="5949" w:type="dxa"/>
          </w:tcPr>
          <w:p w14:paraId="2B458AA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5E58F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2ABB46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0350FF0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EB1445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19711B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B8EC8EF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D771839" w14:textId="77777777" w:rsidTr="005B5B59">
        <w:trPr>
          <w:cantSplit/>
        </w:trPr>
        <w:tc>
          <w:tcPr>
            <w:tcW w:w="5949" w:type="dxa"/>
          </w:tcPr>
          <w:p w14:paraId="784F126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815B4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984BD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2A2AA7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5732B0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E47103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74642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A34F190" w14:textId="77777777" w:rsidTr="005375FE">
        <w:tc>
          <w:tcPr>
            <w:tcW w:w="5949" w:type="dxa"/>
          </w:tcPr>
          <w:p w14:paraId="2CE8EE3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F08887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567B2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6328D1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C5BE6D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CB3187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DBEC268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E2DFFFE" w14:textId="77777777" w:rsidTr="005375FE">
        <w:tc>
          <w:tcPr>
            <w:tcW w:w="5949" w:type="dxa"/>
          </w:tcPr>
          <w:p w14:paraId="3C23FCB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BA3362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F60393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97F2F9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F52B54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301992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F5D02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2E22018" w14:textId="77777777" w:rsidTr="005375FE">
        <w:tc>
          <w:tcPr>
            <w:tcW w:w="5949" w:type="dxa"/>
          </w:tcPr>
          <w:p w14:paraId="25C290B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4365D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49A9C6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A6EAEE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3389015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BFC705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E6F677D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7A8F291" w14:textId="77777777" w:rsidTr="005375FE">
        <w:tc>
          <w:tcPr>
            <w:tcW w:w="5949" w:type="dxa"/>
          </w:tcPr>
          <w:p w14:paraId="77F611F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1BCAA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33A632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1FB8E8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A97174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64B0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ED5B5B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68C952E2" w14:textId="77777777" w:rsidTr="005375FE">
        <w:tc>
          <w:tcPr>
            <w:tcW w:w="5949" w:type="dxa"/>
          </w:tcPr>
          <w:p w14:paraId="776E6A4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1F0428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35A80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A7C3D6E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B4D8ED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96D74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71CD94E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</w:tbl>
    <w:p w14:paraId="0E7DA83B" w14:textId="77777777" w:rsidR="007C5E16" w:rsidRPr="00252C8F" w:rsidRDefault="007C5E16">
      <w:pPr>
        <w:rPr>
          <w:rFonts w:ascii="Roboto" w:hAnsi="Roboto"/>
        </w:rPr>
      </w:pPr>
    </w:p>
    <w:sectPr w:rsidR="007C5E16" w:rsidRPr="00252C8F" w:rsidSect="008A453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CA4E" w14:textId="77777777" w:rsidR="00231160" w:rsidRDefault="00231160" w:rsidP="007C5E16">
      <w:pPr>
        <w:spacing w:after="0" w:line="240" w:lineRule="auto"/>
      </w:pPr>
      <w:r>
        <w:separator/>
      </w:r>
    </w:p>
  </w:endnote>
  <w:endnote w:type="continuationSeparator" w:id="0">
    <w:p w14:paraId="2B2240D4" w14:textId="77777777" w:rsidR="00231160" w:rsidRDefault="00231160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9BC" w14:textId="77777777"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14:paraId="07D08530" w14:textId="77777777"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4328B4D2" w14:textId="77777777" w:rsidTr="005B5B59">
      <w:tc>
        <w:tcPr>
          <w:tcW w:w="4649" w:type="dxa"/>
        </w:tcPr>
        <w:p w14:paraId="65922547" w14:textId="77777777" w:rsidR="005B5B59" w:rsidRPr="00252C8F" w:rsidRDefault="005B5B59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High = Unacceptably High Risk – Further control needed</w:t>
          </w:r>
        </w:p>
        <w:p w14:paraId="32AD0064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31F4CFE0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17D78C29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Low = Acceptable Risk – No further controls needed</w:t>
          </w:r>
        </w:p>
      </w:tc>
    </w:tr>
  </w:tbl>
  <w:p w14:paraId="0BADB169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AA24" w14:textId="77777777" w:rsidR="00231160" w:rsidRDefault="00231160" w:rsidP="007C5E16">
      <w:pPr>
        <w:spacing w:after="0" w:line="240" w:lineRule="auto"/>
      </w:pPr>
      <w:r>
        <w:separator/>
      </w:r>
    </w:p>
  </w:footnote>
  <w:footnote w:type="continuationSeparator" w:id="0">
    <w:p w14:paraId="271C24EC" w14:textId="77777777" w:rsidR="00231160" w:rsidRDefault="00231160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C060" w14:textId="52A6369B" w:rsidR="005375FE" w:rsidRDefault="00B6173E" w:rsidP="005375FE">
    <w:pPr>
      <w:pStyle w:val="Footer"/>
    </w:pPr>
    <w:r>
      <w:rPr>
        <w:noProof/>
      </w:rPr>
      <w:drawing>
        <wp:inline distT="0" distB="0" distL="0" distR="0" wp14:anchorId="479D663D" wp14:editId="6783A3BD">
          <wp:extent cx="1809750" cy="5173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02" cy="52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38B">
      <w:rPr>
        <w:noProof/>
      </w:rPr>
      <w:drawing>
        <wp:anchor distT="0" distB="0" distL="114300" distR="114300" simplePos="0" relativeHeight="251658240" behindDoc="0" locked="0" layoutInCell="1" allowOverlap="1" wp14:anchorId="2046D579" wp14:editId="579B3A94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428625" cy="381000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47C8F"/>
    <w:rsid w:val="000A5987"/>
    <w:rsid w:val="000E21D5"/>
    <w:rsid w:val="000F138B"/>
    <w:rsid w:val="00185468"/>
    <w:rsid w:val="00231160"/>
    <w:rsid w:val="00252C8F"/>
    <w:rsid w:val="00301531"/>
    <w:rsid w:val="003163C5"/>
    <w:rsid w:val="003A4CDC"/>
    <w:rsid w:val="004C1839"/>
    <w:rsid w:val="004D47F2"/>
    <w:rsid w:val="005375FE"/>
    <w:rsid w:val="005B035A"/>
    <w:rsid w:val="005B5B59"/>
    <w:rsid w:val="00634764"/>
    <w:rsid w:val="007674E7"/>
    <w:rsid w:val="007C5E16"/>
    <w:rsid w:val="00820D95"/>
    <w:rsid w:val="008A4530"/>
    <w:rsid w:val="008B7141"/>
    <w:rsid w:val="008C3FA9"/>
    <w:rsid w:val="00922DE4"/>
    <w:rsid w:val="00927F3C"/>
    <w:rsid w:val="009C3F4A"/>
    <w:rsid w:val="00A34A3D"/>
    <w:rsid w:val="00A6390D"/>
    <w:rsid w:val="00A825AD"/>
    <w:rsid w:val="00AE76CB"/>
    <w:rsid w:val="00B6173E"/>
    <w:rsid w:val="00B91D8A"/>
    <w:rsid w:val="00BF7379"/>
    <w:rsid w:val="00CA387D"/>
    <w:rsid w:val="00CC1C84"/>
    <w:rsid w:val="00D21FE6"/>
    <w:rsid w:val="00D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E57BE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ericas.breakbulk.com/page/exhibitor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Liam Biggadike</cp:lastModifiedBy>
  <cp:revision>9</cp:revision>
  <dcterms:created xsi:type="dcterms:W3CDTF">2019-11-13T10:36:00Z</dcterms:created>
  <dcterms:modified xsi:type="dcterms:W3CDTF">2021-04-28T15:53:00Z</dcterms:modified>
</cp:coreProperties>
</file>